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bookmarkStart w:colFirst="0" w:colLast="0" w:name="_heading=h.gjdgxs" w:id="0"/>
      <w:bookmarkEnd w:id="0"/>
      <w:r w:rsidDel="00000000" w:rsidR="00000000" w:rsidRPr="00000000">
        <w:rPr/>
        <w:drawing>
          <wp:inline distB="0" distT="0" distL="0" distR="0">
            <wp:extent cx="1290988" cy="1320780"/>
            <wp:effectExtent b="0" l="0" r="0" t="0"/>
            <wp:docPr id="60"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1290988" cy="132078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bookmarkStart w:colFirst="0" w:colLast="0" w:name="_heading=h.imzusqszj9vf" w:id="1"/>
      <w:bookmarkEnd w:id="1"/>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t xml:space="preserve">Weekly Home Learning Tasks</w:t>
      </w:r>
    </w:p>
    <w:p w:rsidR="00000000" w:rsidDel="00000000" w:rsidP="00000000" w:rsidRDefault="00000000" w:rsidRPr="00000000" w14:paraId="00000004">
      <w:pPr>
        <w:jc w:val="center"/>
        <w:rPr/>
      </w:pPr>
      <w:r w:rsidDel="00000000" w:rsidR="00000000" w:rsidRPr="00000000">
        <w:rPr>
          <w:rtl w:val="0"/>
        </w:rPr>
        <w:t xml:space="preserve">Year 4</w:t>
      </w:r>
    </w:p>
    <w:p w:rsidR="00000000" w:rsidDel="00000000" w:rsidP="00000000" w:rsidRDefault="00000000" w:rsidRPr="00000000" w14:paraId="00000005">
      <w:pPr>
        <w:jc w:val="center"/>
        <w:rPr/>
      </w:pPr>
      <w:r w:rsidDel="00000000" w:rsidR="00000000" w:rsidRPr="00000000">
        <w:rPr>
          <w:rtl w:val="0"/>
        </w:rPr>
        <w:t xml:space="preserve">W/C: 4.5.20</w:t>
      </w:r>
    </w:p>
    <w:p w:rsidR="00000000" w:rsidDel="00000000" w:rsidP="00000000" w:rsidRDefault="00000000" w:rsidRPr="00000000" w14:paraId="00000006">
      <w:pPr>
        <w:jc w:val="center"/>
        <w:rPr/>
      </w:pPr>
      <w:r w:rsidDel="00000000" w:rsidR="00000000" w:rsidRPr="00000000">
        <w:rPr>
          <w:rtl w:val="0"/>
        </w:rPr>
        <w:t xml:space="preserve">Make yourself either a daily or weekly timetable for completing your home learning.</w:t>
      </w:r>
    </w:p>
    <w:tbl>
      <w:tblPr>
        <w:tblStyle w:val="Table1"/>
        <w:tblW w:w="150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0"/>
        <w:gridCol w:w="2430"/>
        <w:gridCol w:w="2625"/>
        <w:gridCol w:w="2730"/>
        <w:gridCol w:w="2835"/>
        <w:gridCol w:w="2730"/>
        <w:tblGridChange w:id="0">
          <w:tblGrid>
            <w:gridCol w:w="1740"/>
            <w:gridCol w:w="2430"/>
            <w:gridCol w:w="2625"/>
            <w:gridCol w:w="2730"/>
            <w:gridCol w:w="2835"/>
            <w:gridCol w:w="2730"/>
          </w:tblGrid>
        </w:tblGridChange>
      </w:tblGrid>
      <w:tr>
        <w:tc>
          <w:tcPr/>
          <w:p w:rsidR="00000000" w:rsidDel="00000000" w:rsidP="00000000" w:rsidRDefault="00000000" w:rsidRPr="00000000" w14:paraId="00000007">
            <w:pPr>
              <w:jc w:val="center"/>
              <w:rPr/>
            </w:pPr>
            <w:r w:rsidDel="00000000" w:rsidR="00000000" w:rsidRPr="00000000">
              <w:rPr>
                <w:rtl w:val="0"/>
              </w:rPr>
            </w:r>
          </w:p>
        </w:tc>
        <w:tc>
          <w:tcPr>
            <w:shd w:fill="ffffff" w:val="clear"/>
          </w:tcPr>
          <w:p w:rsidR="00000000" w:rsidDel="00000000" w:rsidP="00000000" w:rsidRDefault="00000000" w:rsidRPr="00000000" w14:paraId="00000008">
            <w:pPr>
              <w:jc w:val="center"/>
              <w:rPr/>
            </w:pPr>
            <w:r w:rsidDel="00000000" w:rsidR="00000000" w:rsidRPr="00000000">
              <w:rPr>
                <w:rtl w:val="0"/>
              </w:rPr>
              <w:t xml:space="preserve">Monday</w:t>
            </w:r>
          </w:p>
        </w:tc>
        <w:tc>
          <w:tcPr>
            <w:shd w:fill="ffffff" w:val="clear"/>
          </w:tcPr>
          <w:p w:rsidR="00000000" w:rsidDel="00000000" w:rsidP="00000000" w:rsidRDefault="00000000" w:rsidRPr="00000000" w14:paraId="00000009">
            <w:pPr>
              <w:jc w:val="center"/>
              <w:rPr/>
            </w:pPr>
            <w:r w:rsidDel="00000000" w:rsidR="00000000" w:rsidRPr="00000000">
              <w:rPr>
                <w:rtl w:val="0"/>
              </w:rPr>
              <w:t xml:space="preserve">Tuesday</w:t>
            </w:r>
          </w:p>
        </w:tc>
        <w:tc>
          <w:tcPr>
            <w:shd w:fill="ffffff" w:val="clear"/>
          </w:tcPr>
          <w:p w:rsidR="00000000" w:rsidDel="00000000" w:rsidP="00000000" w:rsidRDefault="00000000" w:rsidRPr="00000000" w14:paraId="0000000A">
            <w:pPr>
              <w:jc w:val="center"/>
              <w:rPr/>
            </w:pPr>
            <w:r w:rsidDel="00000000" w:rsidR="00000000" w:rsidRPr="00000000">
              <w:rPr>
                <w:rtl w:val="0"/>
              </w:rPr>
              <w:t xml:space="preserve">Wednesday</w:t>
            </w:r>
          </w:p>
        </w:tc>
        <w:tc>
          <w:tcPr>
            <w:shd w:fill="ffffff" w:val="clear"/>
          </w:tcPr>
          <w:p w:rsidR="00000000" w:rsidDel="00000000" w:rsidP="00000000" w:rsidRDefault="00000000" w:rsidRPr="00000000" w14:paraId="0000000B">
            <w:pPr>
              <w:jc w:val="center"/>
              <w:rPr/>
            </w:pPr>
            <w:r w:rsidDel="00000000" w:rsidR="00000000" w:rsidRPr="00000000">
              <w:rPr>
                <w:rtl w:val="0"/>
              </w:rPr>
              <w:t xml:space="preserve">Thursday</w:t>
            </w:r>
          </w:p>
        </w:tc>
        <w:tc>
          <w:tcPr>
            <w:shd w:fill="ffffff" w:val="clear"/>
          </w:tcPr>
          <w:p w:rsidR="00000000" w:rsidDel="00000000" w:rsidP="00000000" w:rsidRDefault="00000000" w:rsidRPr="00000000" w14:paraId="0000000C">
            <w:pPr>
              <w:jc w:val="center"/>
              <w:rPr/>
            </w:pPr>
            <w:r w:rsidDel="00000000" w:rsidR="00000000" w:rsidRPr="00000000">
              <w:rPr>
                <w:rtl w:val="0"/>
              </w:rPr>
              <w:t xml:space="preserve">Friday </w:t>
            </w:r>
          </w:p>
        </w:tc>
      </w:tr>
      <w:tr>
        <w:tc>
          <w:tcPr>
            <w:shd w:fill="9cc3e5" w:val="clear"/>
          </w:tcPr>
          <w:p w:rsidR="00000000" w:rsidDel="00000000" w:rsidP="00000000" w:rsidRDefault="00000000" w:rsidRPr="00000000" w14:paraId="0000000D">
            <w:pPr>
              <w:jc w:val="center"/>
              <w:rPr>
                <w:b w:val="1"/>
              </w:rPr>
            </w:pPr>
            <w:r w:rsidDel="00000000" w:rsidR="00000000" w:rsidRPr="00000000">
              <w:rPr>
                <w:b w:val="1"/>
                <w:rtl w:val="0"/>
              </w:rPr>
              <w:t xml:space="preserve">Reading</w:t>
            </w:r>
          </w:p>
        </w:tc>
        <w:tc>
          <w:tcPr/>
          <w:p w:rsidR="00000000" w:rsidDel="00000000" w:rsidP="00000000" w:rsidRDefault="00000000" w:rsidRPr="00000000" w14:paraId="0000000E">
            <w:pPr>
              <w:rPr/>
            </w:pPr>
            <w:r w:rsidDel="00000000" w:rsidR="00000000" w:rsidRPr="00000000">
              <w:rPr>
                <w:rtl w:val="0"/>
              </w:rPr>
              <w:t xml:space="preserve">Read your book for either 10 pages or 20 minutes.</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If you have finished your book.  There are free ebooks here:</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hyperlink r:id="rId8">
              <w:r w:rsidDel="00000000" w:rsidR="00000000" w:rsidRPr="00000000">
                <w:rPr>
                  <w:color w:val="1155cc"/>
                  <w:u w:val="single"/>
                  <w:rtl w:val="0"/>
                </w:rPr>
                <w:t xml:space="preserve">https://home.oxfordowl.co.uk/books/free-ebooks/</w:t>
              </w:r>
            </w:hyperlink>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You will need to register and create a free home account to be able to read them.  Ask an adult to help you.  See instructions below.</w:t>
            </w:r>
          </w:p>
        </w:tc>
        <w:tc>
          <w:tcPr/>
          <w:p w:rsidR="00000000" w:rsidDel="00000000" w:rsidP="00000000" w:rsidRDefault="00000000" w:rsidRPr="00000000" w14:paraId="00000015">
            <w:pPr>
              <w:rPr/>
            </w:pPr>
            <w:r w:rsidDel="00000000" w:rsidR="00000000" w:rsidRPr="00000000">
              <w:rPr>
                <w:rtl w:val="0"/>
              </w:rPr>
              <w:t xml:space="preserve">Read your book or an ebook for either 10 pages or 20 minutes.</w:t>
            </w:r>
          </w:p>
        </w:tc>
        <w:tc>
          <w:tcPr/>
          <w:p w:rsidR="00000000" w:rsidDel="00000000" w:rsidP="00000000" w:rsidRDefault="00000000" w:rsidRPr="00000000" w14:paraId="00000016">
            <w:pPr>
              <w:rPr/>
            </w:pPr>
            <w:r w:rsidDel="00000000" w:rsidR="00000000" w:rsidRPr="00000000">
              <w:rPr>
                <w:rtl w:val="0"/>
              </w:rPr>
              <w:t xml:space="preserve">Read your book or an ebook for either 10 pages or 20 minutes.</w:t>
            </w:r>
          </w:p>
        </w:tc>
        <w:tc>
          <w:tcPr/>
          <w:p w:rsidR="00000000" w:rsidDel="00000000" w:rsidP="00000000" w:rsidRDefault="00000000" w:rsidRPr="00000000" w14:paraId="00000017">
            <w:pPr>
              <w:rPr/>
            </w:pPr>
            <w:r w:rsidDel="00000000" w:rsidR="00000000" w:rsidRPr="00000000">
              <w:rPr>
                <w:rtl w:val="0"/>
              </w:rPr>
              <w:t xml:space="preserve">Read your book or an ebook for either 10 pages or 20 minutes.</w:t>
            </w:r>
          </w:p>
        </w:tc>
        <w:tc>
          <w:tcPr/>
          <w:p w:rsidR="00000000" w:rsidDel="00000000" w:rsidP="00000000" w:rsidRDefault="00000000" w:rsidRPr="00000000" w14:paraId="00000018">
            <w:pPr>
              <w:rPr/>
            </w:pPr>
            <w:r w:rsidDel="00000000" w:rsidR="00000000" w:rsidRPr="00000000">
              <w:rPr>
                <w:rtl w:val="0"/>
              </w:rPr>
              <w:t xml:space="preserve">Bank Holiday</w:t>
            </w:r>
          </w:p>
        </w:tc>
      </w:tr>
      <w:tr>
        <w:tc>
          <w:tcPr>
            <w:shd w:fill="9cc3e5" w:val="clear"/>
          </w:tcPr>
          <w:p w:rsidR="00000000" w:rsidDel="00000000" w:rsidP="00000000" w:rsidRDefault="00000000" w:rsidRPr="00000000" w14:paraId="00000019">
            <w:pPr>
              <w:jc w:val="center"/>
              <w:rPr/>
            </w:pPr>
            <w:r w:rsidDel="00000000" w:rsidR="00000000" w:rsidRPr="00000000">
              <w:rPr>
                <w:rtl w:val="0"/>
              </w:rPr>
              <w:t xml:space="preserve">Spelling and grammar</w:t>
            </w:r>
          </w:p>
          <w:p w:rsidR="00000000" w:rsidDel="00000000" w:rsidP="00000000" w:rsidRDefault="00000000" w:rsidRPr="00000000" w14:paraId="0000001A">
            <w:pPr>
              <w:jc w:val="center"/>
              <w:rPr/>
            </w:pPr>
            <w:r w:rsidDel="00000000" w:rsidR="00000000" w:rsidRPr="00000000">
              <w:rPr>
                <w:rtl w:val="0"/>
              </w:rPr>
            </w:r>
          </w:p>
          <w:p w:rsidR="00000000" w:rsidDel="00000000" w:rsidP="00000000" w:rsidRDefault="00000000" w:rsidRPr="00000000" w14:paraId="0000001B">
            <w:pPr>
              <w:rPr>
                <w:b w:val="1"/>
                <w:i w:val="1"/>
                <w:color w:val="ff0000"/>
              </w:rPr>
            </w:pPr>
            <w:r w:rsidDel="00000000" w:rsidR="00000000" w:rsidRPr="00000000">
              <w:rPr>
                <w:b w:val="1"/>
                <w:i w:val="1"/>
                <w:color w:val="ff0000"/>
                <w:rtl w:val="0"/>
              </w:rPr>
              <w:t xml:space="preserve">Don’t forget to go on to Spelling Shed.  Your login details are on your Home Learning Pack.</w:t>
            </w:r>
          </w:p>
          <w:p w:rsidR="00000000" w:rsidDel="00000000" w:rsidP="00000000" w:rsidRDefault="00000000" w:rsidRPr="00000000" w14:paraId="0000001C">
            <w:pPr>
              <w:rPr>
                <w:b w:val="1"/>
                <w:i w:val="1"/>
                <w:color w:val="ff0000"/>
              </w:rPr>
            </w:pPr>
            <w:r w:rsidDel="00000000" w:rsidR="00000000" w:rsidRPr="00000000">
              <w:rPr>
                <w:rtl w:val="0"/>
              </w:rPr>
            </w:r>
          </w:p>
          <w:p w:rsidR="00000000" w:rsidDel="00000000" w:rsidP="00000000" w:rsidRDefault="00000000" w:rsidRPr="00000000" w14:paraId="0000001D">
            <w:pPr>
              <w:rPr>
                <w:b w:val="1"/>
                <w:i w:val="1"/>
                <w:color w:val="ff0000"/>
              </w:rPr>
            </w:pPr>
            <w:r w:rsidDel="00000000" w:rsidR="00000000" w:rsidRPr="00000000">
              <w:rPr>
                <w:b w:val="1"/>
                <w:i w:val="1"/>
                <w:color w:val="ff0000"/>
                <w:rtl w:val="0"/>
              </w:rPr>
              <w:t xml:space="preserve">Well done M1, you are currently the top scoring class in the League! </w:t>
            </w:r>
          </w:p>
        </w:tc>
        <w:tc>
          <w:tcPr/>
          <w:p w:rsidR="00000000" w:rsidDel="00000000" w:rsidP="00000000" w:rsidRDefault="00000000" w:rsidRPr="00000000" w14:paraId="0000001E">
            <w:pPr>
              <w:rPr>
                <w:b w:val="1"/>
              </w:rPr>
            </w:pPr>
            <w:r w:rsidDel="00000000" w:rsidR="00000000" w:rsidRPr="00000000">
              <w:rPr>
                <w:b w:val="1"/>
                <w:rtl w:val="0"/>
              </w:rPr>
              <w:t xml:space="preserve">Spelling pattern:</w:t>
            </w:r>
          </w:p>
          <w:p w:rsidR="00000000" w:rsidDel="00000000" w:rsidP="00000000" w:rsidRDefault="00000000" w:rsidRPr="00000000" w14:paraId="0000001F">
            <w:pPr>
              <w:rPr/>
            </w:pPr>
            <w:r w:rsidDel="00000000" w:rsidR="00000000" w:rsidRPr="00000000">
              <w:rPr>
                <w:b w:val="1"/>
                <w:rtl w:val="0"/>
              </w:rPr>
              <w:t xml:space="preserve">inter –</w:t>
            </w:r>
            <w:r w:rsidDel="00000000" w:rsidR="00000000" w:rsidRPr="00000000">
              <w:rPr>
                <w:rtl w:val="0"/>
              </w:rPr>
              <w:t xml:space="preserve"> means ‘between’ or ‘among.’ </w:t>
            </w:r>
          </w:p>
          <w:p w:rsidR="00000000" w:rsidDel="00000000" w:rsidP="00000000" w:rsidRDefault="00000000" w:rsidRPr="00000000" w14:paraId="00000020">
            <w:pPr>
              <w:rPr>
                <w:b w:val="1"/>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intercity </w:t>
            </w:r>
          </w:p>
          <w:p w:rsidR="00000000" w:rsidDel="00000000" w:rsidP="00000000" w:rsidRDefault="00000000" w:rsidRPr="00000000" w14:paraId="00000022">
            <w:pPr>
              <w:rPr/>
            </w:pPr>
            <w:r w:rsidDel="00000000" w:rsidR="00000000" w:rsidRPr="00000000">
              <w:rPr>
                <w:rtl w:val="0"/>
              </w:rPr>
              <w:t xml:space="preserve">international interrelated </w:t>
            </w:r>
          </w:p>
          <w:p w:rsidR="00000000" w:rsidDel="00000000" w:rsidP="00000000" w:rsidRDefault="00000000" w:rsidRPr="00000000" w14:paraId="00000023">
            <w:pPr>
              <w:rPr/>
            </w:pPr>
            <w:r w:rsidDel="00000000" w:rsidR="00000000" w:rsidRPr="00000000">
              <w:rPr>
                <w:rtl w:val="0"/>
              </w:rPr>
              <w:t xml:space="preserve">interchange interconnected </w:t>
            </w:r>
          </w:p>
          <w:p w:rsidR="00000000" w:rsidDel="00000000" w:rsidP="00000000" w:rsidRDefault="00000000" w:rsidRPr="00000000" w14:paraId="00000024">
            <w:pPr>
              <w:rPr/>
            </w:pPr>
            <w:r w:rsidDel="00000000" w:rsidR="00000000" w:rsidRPr="00000000">
              <w:rPr>
                <w:rtl w:val="0"/>
              </w:rPr>
              <w:t xml:space="preserve">internet </w:t>
            </w:r>
          </w:p>
          <w:p w:rsidR="00000000" w:rsidDel="00000000" w:rsidP="00000000" w:rsidRDefault="00000000" w:rsidRPr="00000000" w14:paraId="00000025">
            <w:pPr>
              <w:rPr/>
            </w:pPr>
            <w:r w:rsidDel="00000000" w:rsidR="00000000" w:rsidRPr="00000000">
              <w:rPr>
                <w:rtl w:val="0"/>
              </w:rPr>
              <w:t xml:space="preserve">intermediate intermission </w:t>
            </w:r>
          </w:p>
          <w:p w:rsidR="00000000" w:rsidDel="00000000" w:rsidP="00000000" w:rsidRDefault="00000000" w:rsidRPr="00000000" w14:paraId="00000026">
            <w:pPr>
              <w:rPr/>
            </w:pPr>
            <w:r w:rsidDel="00000000" w:rsidR="00000000" w:rsidRPr="00000000">
              <w:rPr>
                <w:rtl w:val="0"/>
              </w:rPr>
              <w:t xml:space="preserve">interweave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Write these words in your book.  Start practising spelling them.</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Challenge: Can you list any root word + suffix?</w:t>
            </w:r>
          </w:p>
        </w:tc>
        <w:tc>
          <w:tcPr/>
          <w:p w:rsidR="00000000" w:rsidDel="00000000" w:rsidP="00000000" w:rsidRDefault="00000000" w:rsidRPr="00000000" w14:paraId="0000002B">
            <w:pPr>
              <w:rPr/>
            </w:pPr>
            <w:r w:rsidDel="00000000" w:rsidR="00000000" w:rsidRPr="00000000">
              <w:rPr>
                <w:rtl w:val="0"/>
              </w:rPr>
              <w:t xml:space="preserve">Write the definition of your spellings in your book.</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tc>
        <w:tc>
          <w:tcPr/>
          <w:p w:rsidR="00000000" w:rsidDel="00000000" w:rsidP="00000000" w:rsidRDefault="00000000" w:rsidRPr="00000000" w14:paraId="00000030">
            <w:pPr>
              <w:rPr/>
            </w:pPr>
            <w:r w:rsidDel="00000000" w:rsidR="00000000" w:rsidRPr="00000000">
              <w:rPr>
                <w:rtl w:val="0"/>
              </w:rPr>
              <w:t xml:space="preserve">Adverbials Day 1</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page 55 of your booklet.</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Underline the adverbial in each sentence. Decide what each adverbial says about the verb. Write how, when or where on the line. </w:t>
            </w:r>
          </w:p>
        </w:tc>
        <w:tc>
          <w:tcPr/>
          <w:p w:rsidR="00000000" w:rsidDel="00000000" w:rsidP="00000000" w:rsidRDefault="00000000" w:rsidRPr="00000000" w14:paraId="00000035">
            <w:pPr>
              <w:rPr/>
            </w:pPr>
            <w:r w:rsidDel="00000000" w:rsidR="00000000" w:rsidRPr="00000000">
              <w:rPr>
                <w:rtl w:val="0"/>
              </w:rPr>
              <w:t xml:space="preserve">Adverbials Day 2</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page 56 of your booklet</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See same instructions from page 55. </w:t>
            </w:r>
          </w:p>
        </w:tc>
        <w:tc>
          <w:tcPr/>
          <w:p w:rsidR="00000000" w:rsidDel="00000000" w:rsidP="00000000" w:rsidRDefault="00000000" w:rsidRPr="00000000" w14:paraId="0000003A">
            <w:pPr>
              <w:rPr/>
            </w:pPr>
            <w:r w:rsidDel="00000000" w:rsidR="00000000" w:rsidRPr="00000000">
              <w:rPr>
                <w:rtl w:val="0"/>
              </w:rPr>
              <w:t xml:space="preserve">Bank Holiday</w:t>
            </w:r>
          </w:p>
        </w:tc>
      </w:tr>
      <w:tr>
        <w:trPr>
          <w:trHeight w:val="220" w:hRule="atLeast"/>
        </w:trPr>
        <w:tc>
          <w:tcPr>
            <w:shd w:fill="9cc3e5" w:val="clear"/>
          </w:tcPr>
          <w:p w:rsidR="00000000" w:rsidDel="00000000" w:rsidP="00000000" w:rsidRDefault="00000000" w:rsidRPr="00000000" w14:paraId="0000003B">
            <w:pPr>
              <w:jc w:val="center"/>
              <w:rPr>
                <w:b w:val="1"/>
              </w:rPr>
            </w:pPr>
            <w:r w:rsidDel="00000000" w:rsidR="00000000" w:rsidRPr="00000000">
              <w:rPr>
                <w:b w:val="1"/>
                <w:rtl w:val="0"/>
              </w:rPr>
              <w:t xml:space="preserve">RWI</w:t>
            </w:r>
          </w:p>
          <w:p w:rsidR="00000000" w:rsidDel="00000000" w:rsidP="00000000" w:rsidRDefault="00000000" w:rsidRPr="00000000" w14:paraId="0000003C">
            <w:pPr>
              <w:jc w:val="center"/>
              <w:rPr>
                <w:b w:val="1"/>
              </w:rPr>
            </w:pPr>
            <w:r w:rsidDel="00000000" w:rsidR="00000000" w:rsidRPr="00000000">
              <w:rPr>
                <w:b w:val="1"/>
                <w:rtl w:val="0"/>
              </w:rPr>
              <w:t xml:space="preserve">This section is only for students how go to a RWI group</w:t>
            </w:r>
          </w:p>
        </w:tc>
        <w:tc>
          <w:tcPr>
            <w:gridSpan w:val="5"/>
          </w:tcPr>
          <w:p w:rsidR="00000000" w:rsidDel="00000000" w:rsidP="00000000" w:rsidRDefault="00000000" w:rsidRPr="00000000" w14:paraId="0000003D">
            <w:pPr>
              <w:rPr>
                <w:b w:val="1"/>
              </w:rPr>
            </w:pPr>
            <w:r w:rsidDel="00000000" w:rsidR="00000000" w:rsidRPr="00000000">
              <w:rPr>
                <w:b w:val="1"/>
                <w:rtl w:val="0"/>
              </w:rPr>
              <w:t xml:space="preserve">If you are in a RWI group, please log into the link below:</w:t>
            </w:r>
          </w:p>
          <w:p w:rsidR="00000000" w:rsidDel="00000000" w:rsidP="00000000" w:rsidRDefault="00000000" w:rsidRPr="00000000" w14:paraId="0000003E">
            <w:pPr>
              <w:rPr>
                <w:b w:val="1"/>
                <w:color w:val="1155cc"/>
                <w:u w:val="single"/>
              </w:rPr>
            </w:pPr>
            <w:r w:rsidDel="00000000" w:rsidR="00000000" w:rsidRPr="00000000">
              <w:rPr>
                <w:b w:val="1"/>
                <w:rtl w:val="0"/>
              </w:rPr>
              <w:t xml:space="preserve"> </w:t>
              <w:br w:type="textWrapping"/>
            </w:r>
            <w:hyperlink r:id="rId9">
              <w:r w:rsidDel="00000000" w:rsidR="00000000" w:rsidRPr="00000000">
                <w:rPr>
                  <w:b w:val="1"/>
                  <w:color w:val="1155cc"/>
                  <w:u w:val="single"/>
                  <w:rtl w:val="0"/>
                </w:rPr>
                <w:t xml:space="preserve">https://www.youtube.com/channel/UCo7fbLgY2oA_cFCIg9GdxtQ</w:t>
              </w:r>
            </w:hyperlink>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Pr>
              <w:drawing>
                <wp:inline distB="114300" distT="114300" distL="114300" distR="114300">
                  <wp:extent cx="4352925" cy="1695450"/>
                  <wp:effectExtent b="0" l="0" r="0" t="0"/>
                  <wp:docPr id="62"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4352925" cy="169545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Ask you child which teacher they go to for RWI group, then follow the instructions in the correct attachment: </w:t>
            </w:r>
          </w:p>
          <w:p w:rsidR="00000000" w:rsidDel="00000000" w:rsidP="00000000" w:rsidRDefault="00000000" w:rsidRPr="00000000" w14:paraId="00000041">
            <w:pPr>
              <w:rPr>
                <w:b w:val="1"/>
              </w:rPr>
            </w:pPr>
            <w:r w:rsidDel="00000000" w:rsidR="00000000" w:rsidRPr="00000000">
              <w:rPr>
                <w:b w:val="1"/>
              </w:rPr>
              <w:drawing>
                <wp:inline distB="114300" distT="114300" distL="114300" distR="114300">
                  <wp:extent cx="3400425" cy="1228725"/>
                  <wp:effectExtent b="0" l="0" r="0" t="0"/>
                  <wp:docPr id="51" name="image31.png"/>
                  <a:graphic>
                    <a:graphicData uri="http://schemas.openxmlformats.org/drawingml/2006/picture">
                      <pic:pic>
                        <pic:nvPicPr>
                          <pic:cNvPr id="0" name="image31.png"/>
                          <pic:cNvPicPr preferRelativeResize="0"/>
                        </pic:nvPicPr>
                        <pic:blipFill>
                          <a:blip r:embed="rId11"/>
                          <a:srcRect b="0" l="0" r="0" t="0"/>
                          <a:stretch>
                            <a:fillRect/>
                          </a:stretch>
                        </pic:blipFill>
                        <pic:spPr>
                          <a:xfrm>
                            <a:off x="0" y="0"/>
                            <a:ext cx="3400425"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b w:val="1"/>
              </w:rPr>
            </w:pPr>
            <w:r w:rsidDel="00000000" w:rsidR="00000000" w:rsidRPr="00000000">
              <w:rPr>
                <w:rtl w:val="0"/>
              </w:rPr>
            </w:r>
          </w:p>
        </w:tc>
      </w:tr>
      <w:tr>
        <w:tc>
          <w:tcPr>
            <w:shd w:fill="9cc3e5" w:val="clear"/>
          </w:tcPr>
          <w:p w:rsidR="00000000" w:rsidDel="00000000" w:rsidP="00000000" w:rsidRDefault="00000000" w:rsidRPr="00000000" w14:paraId="00000047">
            <w:pPr>
              <w:jc w:val="center"/>
              <w:rPr>
                <w:b w:val="1"/>
              </w:rPr>
            </w:pPr>
            <w:r w:rsidDel="00000000" w:rsidR="00000000" w:rsidRPr="00000000">
              <w:rPr>
                <w:b w:val="1"/>
                <w:rtl w:val="0"/>
              </w:rPr>
              <w:t xml:space="preserve">English</w:t>
            </w:r>
          </w:p>
        </w:tc>
        <w:tc>
          <w:tcPr/>
          <w:p w:rsidR="00000000" w:rsidDel="00000000" w:rsidP="00000000" w:rsidRDefault="00000000" w:rsidRPr="00000000" w14:paraId="00000048">
            <w:pPr>
              <w:rPr/>
            </w:pPr>
            <w:r w:rsidDel="00000000" w:rsidR="00000000" w:rsidRPr="00000000">
              <w:rPr>
                <w:rtl w:val="0"/>
              </w:rPr>
              <w:t xml:space="preserve">This week you will be writing a playscript, first let’s remind ourselves of the features we must include in a playscript.</w:t>
            </w:r>
          </w:p>
          <w:p w:rsidR="00000000" w:rsidDel="00000000" w:rsidP="00000000" w:rsidRDefault="00000000" w:rsidRPr="00000000" w14:paraId="00000049">
            <w:pPr>
              <w:rPr/>
            </w:pPr>
            <w:r w:rsidDel="00000000" w:rsidR="00000000" w:rsidRPr="00000000">
              <w:rPr>
                <w:rtl w:val="0"/>
              </w:rPr>
              <w:t xml:space="preserve">Write these down along with the definitions, here are a few to get you started:</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numPr>
                <w:ilvl w:val="0"/>
                <w:numId w:val="1"/>
              </w:numPr>
              <w:ind w:left="720" w:hanging="360"/>
              <w:rPr>
                <w:u w:val="none"/>
              </w:rPr>
            </w:pPr>
            <w:r w:rsidDel="00000000" w:rsidR="00000000" w:rsidRPr="00000000">
              <w:rPr>
                <w:rtl w:val="0"/>
              </w:rPr>
              <w:t xml:space="preserve">Character list</w:t>
            </w:r>
          </w:p>
          <w:p w:rsidR="00000000" w:rsidDel="00000000" w:rsidP="00000000" w:rsidRDefault="00000000" w:rsidRPr="00000000" w14:paraId="0000004C">
            <w:pPr>
              <w:numPr>
                <w:ilvl w:val="0"/>
                <w:numId w:val="1"/>
              </w:numPr>
              <w:ind w:left="720" w:hanging="360"/>
              <w:rPr>
                <w:u w:val="none"/>
              </w:rPr>
            </w:pPr>
            <w:r w:rsidDel="00000000" w:rsidR="00000000" w:rsidRPr="00000000">
              <w:rPr>
                <w:rtl w:val="0"/>
              </w:rPr>
              <w:t xml:space="preserve">Stage directions</w:t>
            </w:r>
          </w:p>
          <w:p w:rsidR="00000000" w:rsidDel="00000000" w:rsidP="00000000" w:rsidRDefault="00000000" w:rsidRPr="00000000" w14:paraId="0000004D">
            <w:pPr>
              <w:numPr>
                <w:ilvl w:val="0"/>
                <w:numId w:val="1"/>
              </w:numPr>
              <w:ind w:left="720" w:hanging="360"/>
              <w:rPr>
                <w:u w:val="none"/>
              </w:rPr>
            </w:pPr>
            <w:r w:rsidDel="00000000" w:rsidR="00000000" w:rsidRPr="00000000">
              <w:rPr>
                <w:rtl w:val="0"/>
              </w:rPr>
              <w:t xml:space="preserve">Scene</w:t>
            </w:r>
            <w:r w:rsidDel="00000000" w:rsidR="00000000" w:rsidRPr="00000000">
              <w:rPr>
                <w:rtl w:val="0"/>
              </w:rPr>
            </w:r>
          </w:p>
        </w:tc>
        <w:tc>
          <w:tcPr/>
          <w:p w:rsidR="00000000" w:rsidDel="00000000" w:rsidP="00000000" w:rsidRDefault="00000000" w:rsidRPr="00000000" w14:paraId="0000004E">
            <w:pPr>
              <w:rPr/>
            </w:pPr>
            <w:r w:rsidDel="00000000" w:rsidR="00000000" w:rsidRPr="00000000">
              <w:rPr>
                <w:rtl w:val="0"/>
              </w:rPr>
              <w:t xml:space="preserve">Scroll down to find the setting of your playscript. Now you have the setting, begin to plan your story, who will be entering the house? A group of friends? A family? Alone?</w:t>
            </w:r>
          </w:p>
          <w:p w:rsidR="00000000" w:rsidDel="00000000" w:rsidP="00000000" w:rsidRDefault="00000000" w:rsidRPr="00000000" w14:paraId="0000004F">
            <w:pPr>
              <w:rPr/>
            </w:pPr>
            <w:r w:rsidDel="00000000" w:rsidR="00000000" w:rsidRPr="00000000">
              <w:rPr>
                <w:rtl w:val="0"/>
              </w:rPr>
              <w:t xml:space="preserve">Will there be anyone in the house once they enter?</w:t>
            </w:r>
          </w:p>
          <w:p w:rsidR="00000000" w:rsidDel="00000000" w:rsidP="00000000" w:rsidRDefault="00000000" w:rsidRPr="00000000" w14:paraId="00000050">
            <w:pPr>
              <w:rPr/>
            </w:pPr>
            <w:r w:rsidDel="00000000" w:rsidR="00000000" w:rsidRPr="00000000">
              <w:rPr>
                <w:rtl w:val="0"/>
              </w:rPr>
              <w:t xml:space="preserve">How many different rooms will they enter in the house? What will they find in each room? </w:t>
            </w:r>
          </w:p>
          <w:p w:rsidR="00000000" w:rsidDel="00000000" w:rsidP="00000000" w:rsidRDefault="00000000" w:rsidRPr="00000000" w14:paraId="00000051">
            <w:pPr>
              <w:rPr/>
            </w:pPr>
            <w:r w:rsidDel="00000000" w:rsidR="00000000" w:rsidRPr="00000000">
              <w:rPr>
                <w:rtl w:val="0"/>
              </w:rPr>
              <w:t xml:space="preserve">Write this all down and any other ideas you have in your plan.</w:t>
            </w:r>
          </w:p>
        </w:tc>
        <w:tc>
          <w:tcPr/>
          <w:p w:rsidR="00000000" w:rsidDel="00000000" w:rsidP="00000000" w:rsidRDefault="00000000" w:rsidRPr="00000000" w14:paraId="00000052">
            <w:pPr>
              <w:rPr/>
            </w:pPr>
            <w:r w:rsidDel="00000000" w:rsidR="00000000" w:rsidRPr="00000000">
              <w:rPr>
                <w:rtl w:val="0"/>
              </w:rPr>
              <w:t xml:space="preserve">Now, you should have your character list and the plot of your story. Let’s begin to write.</w:t>
            </w:r>
          </w:p>
          <w:p w:rsidR="00000000" w:rsidDel="00000000" w:rsidP="00000000" w:rsidRDefault="00000000" w:rsidRPr="00000000" w14:paraId="00000053">
            <w:pPr>
              <w:rPr/>
            </w:pPr>
            <w:r w:rsidDel="00000000" w:rsidR="00000000" w:rsidRPr="00000000">
              <w:rPr>
                <w:rtl w:val="0"/>
              </w:rPr>
              <w:t xml:space="preserve">Here’s my example if you need some help on how to get started:</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b w:val="1"/>
                <w:rtl w:val="0"/>
              </w:rPr>
              <w:t xml:space="preserve">Character list: Narrator, Cara and Billy</w:t>
            </w:r>
          </w:p>
          <w:p w:rsidR="00000000" w:rsidDel="00000000" w:rsidP="00000000" w:rsidRDefault="00000000" w:rsidRPr="00000000" w14:paraId="00000056">
            <w:pPr>
              <w:rPr>
                <w:b w:val="1"/>
              </w:rPr>
            </w:pPr>
            <w:r w:rsidDel="00000000" w:rsidR="00000000" w:rsidRPr="00000000">
              <w:rPr>
                <w:rtl w:val="0"/>
              </w:rPr>
            </w:r>
          </w:p>
          <w:p w:rsidR="00000000" w:rsidDel="00000000" w:rsidP="00000000" w:rsidRDefault="00000000" w:rsidRPr="00000000" w14:paraId="00000057">
            <w:pPr>
              <w:rPr/>
            </w:pPr>
            <w:r w:rsidDel="00000000" w:rsidR="00000000" w:rsidRPr="00000000">
              <w:rPr>
                <w:b w:val="1"/>
                <w:rtl w:val="0"/>
              </w:rPr>
              <w:t xml:space="preserve">Narrator: </w:t>
            </w:r>
            <w:r w:rsidDel="00000000" w:rsidR="00000000" w:rsidRPr="00000000">
              <w:rPr>
                <w:rtl w:val="0"/>
              </w:rPr>
              <w:t xml:space="preserve">On their walk home from school, Cara and Billy passed an old run down, tall but deafeningly silent house. </w:t>
            </w:r>
          </w:p>
          <w:p w:rsidR="00000000" w:rsidDel="00000000" w:rsidP="00000000" w:rsidRDefault="00000000" w:rsidRPr="00000000" w14:paraId="00000058">
            <w:pPr>
              <w:shd w:fill="ffffff" w:val="clear"/>
              <w:spacing w:after="240" w:before="240" w:lineRule="auto"/>
              <w:rPr>
                <w:color w:val="272627"/>
              </w:rPr>
            </w:pPr>
            <w:r w:rsidDel="00000000" w:rsidR="00000000" w:rsidRPr="00000000">
              <w:rPr>
                <w:b w:val="1"/>
                <w:color w:val="272627"/>
                <w:rtl w:val="0"/>
              </w:rPr>
              <w:t xml:space="preserve">Cara: </w:t>
            </w:r>
            <w:r w:rsidDel="00000000" w:rsidR="00000000" w:rsidRPr="00000000">
              <w:rPr>
                <w:color w:val="272627"/>
                <w:rtl w:val="0"/>
              </w:rPr>
              <w:t xml:space="preserve">(Looking excited and brave) Oh come on, let’s go in. I’m sure it’s empty.</w:t>
            </w:r>
          </w:p>
          <w:p w:rsidR="00000000" w:rsidDel="00000000" w:rsidP="00000000" w:rsidRDefault="00000000" w:rsidRPr="00000000" w14:paraId="00000059">
            <w:pPr>
              <w:shd w:fill="ffffff" w:val="clear"/>
              <w:spacing w:after="240" w:before="240" w:lineRule="auto"/>
              <w:rPr>
                <w:color w:val="272627"/>
              </w:rPr>
            </w:pPr>
            <w:r w:rsidDel="00000000" w:rsidR="00000000" w:rsidRPr="00000000">
              <w:rPr>
                <w:b w:val="1"/>
                <w:color w:val="272627"/>
                <w:rtl w:val="0"/>
              </w:rPr>
              <w:t xml:space="preserve">Billy: </w:t>
            </w:r>
            <w:r w:rsidDel="00000000" w:rsidR="00000000" w:rsidRPr="00000000">
              <w:rPr>
                <w:color w:val="272627"/>
                <w:rtl w:val="0"/>
              </w:rPr>
              <w:t xml:space="preserve">What do you think we will find?</w:t>
            </w:r>
          </w:p>
          <w:p w:rsidR="00000000" w:rsidDel="00000000" w:rsidP="00000000" w:rsidRDefault="00000000" w:rsidRPr="00000000" w14:paraId="0000005A">
            <w:pPr>
              <w:shd w:fill="ffffff" w:val="clear"/>
              <w:spacing w:after="240" w:before="240" w:lineRule="auto"/>
              <w:rPr>
                <w:color w:val="272627"/>
              </w:rPr>
            </w:pPr>
            <w:r w:rsidDel="00000000" w:rsidR="00000000" w:rsidRPr="00000000">
              <w:rPr>
                <w:b w:val="1"/>
                <w:color w:val="272627"/>
                <w:rtl w:val="0"/>
              </w:rPr>
              <w:t xml:space="preserve">Cara: </w:t>
            </w:r>
            <w:r w:rsidDel="00000000" w:rsidR="00000000" w:rsidRPr="00000000">
              <w:rPr>
                <w:color w:val="272627"/>
                <w:rtl w:val="0"/>
              </w:rPr>
              <w:t xml:space="preserve">You never know, there might be treasure!</w:t>
            </w:r>
          </w:p>
          <w:p w:rsidR="00000000" w:rsidDel="00000000" w:rsidP="00000000" w:rsidRDefault="00000000" w:rsidRPr="00000000" w14:paraId="0000005B">
            <w:pPr>
              <w:rPr/>
            </w:pPr>
            <w:r w:rsidDel="00000000" w:rsidR="00000000" w:rsidRPr="00000000">
              <w:rPr>
                <w:rtl w:val="0"/>
              </w:rPr>
              <w:t xml:space="preserve">Make sure it’s captivating, interesting and full of lots of interesting vocabulary.</w:t>
            </w:r>
          </w:p>
          <w:p w:rsidR="00000000" w:rsidDel="00000000" w:rsidP="00000000" w:rsidRDefault="00000000" w:rsidRPr="00000000" w14:paraId="0000005C">
            <w:pPr>
              <w:rPr/>
            </w:pPr>
            <w:r w:rsidDel="00000000" w:rsidR="00000000" w:rsidRPr="00000000">
              <w:rPr>
                <w:rtl w:val="0"/>
              </w:rPr>
              <w:t xml:space="preserve">Ensure that you are using stage directions.</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Remember to include your 5 W’s and 1 H.</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drawing>
                <wp:inline distB="114300" distT="114300" distL="114300" distR="114300">
                  <wp:extent cx="375743" cy="357188"/>
                  <wp:effectExtent b="0" l="0" r="0" t="0"/>
                  <wp:docPr id="67" name="image32.png"/>
                  <a:graphic>
                    <a:graphicData uri="http://schemas.openxmlformats.org/drawingml/2006/picture">
                      <pic:pic>
                        <pic:nvPicPr>
                          <pic:cNvPr id="0" name="image32.png"/>
                          <pic:cNvPicPr preferRelativeResize="0"/>
                        </pic:nvPicPr>
                        <pic:blipFill>
                          <a:blip r:embed="rId12"/>
                          <a:srcRect b="0" l="0" r="0" t="0"/>
                          <a:stretch>
                            <a:fillRect/>
                          </a:stretch>
                        </pic:blipFill>
                        <pic:spPr>
                          <a:xfrm>
                            <a:off x="0" y="0"/>
                            <a:ext cx="375743" cy="35718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389215" cy="374435"/>
                  <wp:effectExtent b="0" l="0" r="0" t="0"/>
                  <wp:docPr id="45" name="image29.png"/>
                  <a:graphic>
                    <a:graphicData uri="http://schemas.openxmlformats.org/drawingml/2006/picture">
                      <pic:pic>
                        <pic:nvPicPr>
                          <pic:cNvPr id="0" name="image29.png"/>
                          <pic:cNvPicPr preferRelativeResize="0"/>
                        </pic:nvPicPr>
                        <pic:blipFill>
                          <a:blip r:embed="rId13"/>
                          <a:srcRect b="0" l="0" r="0" t="0"/>
                          <a:stretch>
                            <a:fillRect/>
                          </a:stretch>
                        </pic:blipFill>
                        <pic:spPr>
                          <a:xfrm>
                            <a:off x="0" y="0"/>
                            <a:ext cx="389215" cy="37443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383143" cy="375161"/>
                  <wp:effectExtent b="0" l="0" r="0" t="0"/>
                  <wp:docPr id="47"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383143" cy="375161"/>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color w:val="272627"/>
              </w:rPr>
            </w:pPr>
            <w:r w:rsidDel="00000000" w:rsidR="00000000" w:rsidRPr="00000000">
              <w:rPr/>
              <w:drawing>
                <wp:inline distB="114300" distT="114300" distL="114300" distR="114300">
                  <wp:extent cx="427777" cy="395288"/>
                  <wp:effectExtent b="0" l="0" r="0" t="0"/>
                  <wp:docPr id="68"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427777" cy="39528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398369" cy="376238"/>
                  <wp:effectExtent b="0" l="0" r="0" t="0"/>
                  <wp:docPr id="43"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398369" cy="376238"/>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tc>
        <w:tc>
          <w:tcPr/>
          <w:p w:rsidR="00000000" w:rsidDel="00000000" w:rsidP="00000000" w:rsidRDefault="00000000" w:rsidRPr="00000000" w14:paraId="00000065">
            <w:pPr>
              <w:rPr/>
            </w:pPr>
            <w:r w:rsidDel="00000000" w:rsidR="00000000" w:rsidRPr="00000000">
              <w:rPr>
                <w:rtl w:val="0"/>
              </w:rPr>
              <w:t xml:space="preserve">It’s time to edit and improve your playscript.</w:t>
            </w:r>
          </w:p>
          <w:p w:rsidR="00000000" w:rsidDel="00000000" w:rsidP="00000000" w:rsidRDefault="00000000" w:rsidRPr="00000000" w14:paraId="00000066">
            <w:pPr>
              <w:rPr/>
            </w:pPr>
            <w:r w:rsidDel="00000000" w:rsidR="00000000" w:rsidRPr="00000000">
              <w:rPr>
                <w:rtl w:val="0"/>
              </w:rPr>
              <w:t xml:space="preserve">Here is a checklist to help :</w:t>
            </w:r>
          </w:p>
          <w:p w:rsidR="00000000" w:rsidDel="00000000" w:rsidP="00000000" w:rsidRDefault="00000000" w:rsidRPr="00000000" w14:paraId="00000067">
            <w:pPr>
              <w:numPr>
                <w:ilvl w:val="0"/>
                <w:numId w:val="3"/>
              </w:numPr>
              <w:ind w:left="720" w:hanging="360"/>
            </w:pPr>
            <w:r w:rsidDel="00000000" w:rsidR="00000000" w:rsidRPr="00000000">
              <w:rPr>
                <w:rtl w:val="0"/>
              </w:rPr>
              <w:t xml:space="preserve">List of characters</w:t>
            </w:r>
          </w:p>
          <w:p w:rsidR="00000000" w:rsidDel="00000000" w:rsidP="00000000" w:rsidRDefault="00000000" w:rsidRPr="00000000" w14:paraId="00000068">
            <w:pPr>
              <w:numPr>
                <w:ilvl w:val="0"/>
                <w:numId w:val="3"/>
              </w:numPr>
              <w:ind w:left="720" w:hanging="360"/>
            </w:pPr>
            <w:r w:rsidDel="00000000" w:rsidR="00000000" w:rsidRPr="00000000">
              <w:rPr>
                <w:rtl w:val="0"/>
              </w:rPr>
              <w:t xml:space="preserve">Setting described in detail</w:t>
            </w:r>
          </w:p>
          <w:p w:rsidR="00000000" w:rsidDel="00000000" w:rsidP="00000000" w:rsidRDefault="00000000" w:rsidRPr="00000000" w14:paraId="00000069">
            <w:pPr>
              <w:numPr>
                <w:ilvl w:val="0"/>
                <w:numId w:val="3"/>
              </w:numPr>
              <w:ind w:left="720" w:hanging="360"/>
            </w:pPr>
            <w:r w:rsidDel="00000000" w:rsidR="00000000" w:rsidRPr="00000000">
              <w:rPr>
                <w:rtl w:val="0"/>
              </w:rPr>
              <w:t xml:space="preserve">Character’s name written on the left</w:t>
            </w:r>
          </w:p>
          <w:p w:rsidR="00000000" w:rsidDel="00000000" w:rsidP="00000000" w:rsidRDefault="00000000" w:rsidRPr="00000000" w14:paraId="0000006A">
            <w:pPr>
              <w:numPr>
                <w:ilvl w:val="0"/>
                <w:numId w:val="3"/>
              </w:numPr>
              <w:ind w:left="720" w:hanging="360"/>
            </w:pPr>
            <w:r w:rsidDel="00000000" w:rsidR="00000000" w:rsidRPr="00000000">
              <w:rPr>
                <w:rtl w:val="0"/>
              </w:rPr>
              <w:t xml:space="preserve">Each characters name has a colon after it when it’s their turn to speak</w:t>
            </w:r>
          </w:p>
          <w:p w:rsidR="00000000" w:rsidDel="00000000" w:rsidP="00000000" w:rsidRDefault="00000000" w:rsidRPr="00000000" w14:paraId="0000006B">
            <w:pPr>
              <w:numPr>
                <w:ilvl w:val="0"/>
                <w:numId w:val="3"/>
              </w:numPr>
              <w:ind w:left="720" w:hanging="360"/>
            </w:pPr>
            <w:r w:rsidDel="00000000" w:rsidR="00000000" w:rsidRPr="00000000">
              <w:rPr>
                <w:rtl w:val="0"/>
              </w:rPr>
              <w:t xml:space="preserve">A new line is started after each character</w:t>
            </w:r>
          </w:p>
          <w:p w:rsidR="00000000" w:rsidDel="00000000" w:rsidP="00000000" w:rsidRDefault="00000000" w:rsidRPr="00000000" w14:paraId="0000006C">
            <w:pPr>
              <w:numPr>
                <w:ilvl w:val="0"/>
                <w:numId w:val="3"/>
              </w:numPr>
              <w:ind w:left="720" w:hanging="360"/>
            </w:pPr>
            <w:r w:rsidDel="00000000" w:rsidR="00000000" w:rsidRPr="00000000">
              <w:rPr>
                <w:rtl w:val="0"/>
              </w:rPr>
              <w:t xml:space="preserve">Stage directions are in brackets</w:t>
            </w:r>
          </w:p>
          <w:p w:rsidR="00000000" w:rsidDel="00000000" w:rsidP="00000000" w:rsidRDefault="00000000" w:rsidRPr="00000000" w14:paraId="0000006D">
            <w:pPr>
              <w:numPr>
                <w:ilvl w:val="0"/>
                <w:numId w:val="3"/>
              </w:numPr>
              <w:ind w:left="720" w:hanging="360"/>
            </w:pPr>
            <w:r w:rsidDel="00000000" w:rsidR="00000000" w:rsidRPr="00000000">
              <w:rPr>
                <w:rtl w:val="0"/>
              </w:rPr>
              <w:t xml:space="preserve">No speech marks needed, even when the characters are talking</w:t>
            </w:r>
          </w:p>
          <w:p w:rsidR="00000000" w:rsidDel="00000000" w:rsidP="00000000" w:rsidRDefault="00000000" w:rsidRPr="00000000" w14:paraId="0000006E">
            <w:pPr>
              <w:rPr/>
            </w:pPr>
            <w:r w:rsidDel="00000000" w:rsidR="00000000" w:rsidRPr="00000000">
              <w:rPr>
                <w:rtl w:val="0"/>
              </w:rPr>
              <w:t xml:space="preserve">Finally, ask your family members to act out your playscript. You can be the director or you can even be a character.</w:t>
            </w:r>
          </w:p>
          <w:p w:rsidR="00000000" w:rsidDel="00000000" w:rsidP="00000000" w:rsidRDefault="00000000" w:rsidRPr="00000000" w14:paraId="0000006F">
            <w:pPr>
              <w:rPr/>
            </w:pPr>
            <w:r w:rsidDel="00000000" w:rsidR="00000000" w:rsidRPr="00000000">
              <w:rPr>
                <w:rtl w:val="0"/>
              </w:rPr>
            </w:r>
          </w:p>
        </w:tc>
        <w:tc>
          <w:tcPr/>
          <w:p w:rsidR="00000000" w:rsidDel="00000000" w:rsidP="00000000" w:rsidRDefault="00000000" w:rsidRPr="00000000" w14:paraId="00000070">
            <w:pPr>
              <w:rPr/>
            </w:pPr>
            <w:r w:rsidDel="00000000" w:rsidR="00000000" w:rsidRPr="00000000">
              <w:rPr>
                <w:rtl w:val="0"/>
              </w:rPr>
              <w:t xml:space="preserve">Bank Holiday</w:t>
            </w:r>
          </w:p>
        </w:tc>
      </w:tr>
      <w:tr>
        <w:tc>
          <w:tcPr>
            <w:shd w:fill="9cc3e5" w:val="clear"/>
          </w:tcPr>
          <w:p w:rsidR="00000000" w:rsidDel="00000000" w:rsidP="00000000" w:rsidRDefault="00000000" w:rsidRPr="00000000" w14:paraId="00000071">
            <w:pPr>
              <w:jc w:val="center"/>
              <w:rPr/>
            </w:pPr>
            <w:r w:rsidDel="00000000" w:rsidR="00000000" w:rsidRPr="00000000">
              <w:rPr>
                <w:rtl w:val="0"/>
              </w:rPr>
              <w:t xml:space="preserve">Reading Comprehension</w:t>
            </w:r>
          </w:p>
          <w:p w:rsidR="00000000" w:rsidDel="00000000" w:rsidP="00000000" w:rsidRDefault="00000000" w:rsidRPr="00000000" w14:paraId="00000072">
            <w:pPr>
              <w:jc w:val="center"/>
              <w:rPr/>
            </w:pPr>
            <w:r w:rsidDel="00000000" w:rsidR="00000000" w:rsidRPr="00000000">
              <w:rPr>
                <w:rtl w:val="0"/>
              </w:rPr>
            </w:r>
          </w:p>
        </w:tc>
        <w:tc>
          <w:tcPr/>
          <w:p w:rsidR="00000000" w:rsidDel="00000000" w:rsidP="00000000" w:rsidRDefault="00000000" w:rsidRPr="00000000" w14:paraId="00000073">
            <w:pPr>
              <w:rPr/>
            </w:pPr>
            <w:r w:rsidDel="00000000" w:rsidR="00000000" w:rsidRPr="00000000">
              <w:rPr>
                <w:rtl w:val="0"/>
              </w:rPr>
              <w:t xml:space="preserve">Y4 comprehension sheet 4.5.20</w:t>
            </w:r>
          </w:p>
        </w:tc>
        <w:tc>
          <w:tcPr/>
          <w:p w:rsidR="00000000" w:rsidDel="00000000" w:rsidP="00000000" w:rsidRDefault="00000000" w:rsidRPr="00000000" w14:paraId="00000074">
            <w:pPr>
              <w:rPr/>
            </w:pPr>
            <w:r w:rsidDel="00000000" w:rsidR="00000000" w:rsidRPr="00000000">
              <w:rPr>
                <w:rtl w:val="0"/>
              </w:rPr>
              <w:t xml:space="preserve">Y4 comprehension sheet 5.5.20</w:t>
            </w:r>
          </w:p>
        </w:tc>
        <w:tc>
          <w:tcPr/>
          <w:p w:rsidR="00000000" w:rsidDel="00000000" w:rsidP="00000000" w:rsidRDefault="00000000" w:rsidRPr="00000000" w14:paraId="00000075">
            <w:pPr>
              <w:rPr/>
            </w:pPr>
            <w:r w:rsidDel="00000000" w:rsidR="00000000" w:rsidRPr="00000000">
              <w:rPr>
                <w:rtl w:val="0"/>
              </w:rPr>
              <w:t xml:space="preserve">Y4 comprehension sheet 6.5.20</w:t>
            </w:r>
          </w:p>
        </w:tc>
        <w:tc>
          <w:tcPr/>
          <w:p w:rsidR="00000000" w:rsidDel="00000000" w:rsidP="00000000" w:rsidRDefault="00000000" w:rsidRPr="00000000" w14:paraId="00000076">
            <w:pPr>
              <w:rPr/>
            </w:pPr>
            <w:r w:rsidDel="00000000" w:rsidR="00000000" w:rsidRPr="00000000">
              <w:rPr>
                <w:rtl w:val="0"/>
              </w:rPr>
              <w:t xml:space="preserve">Y4 comprehension sheet 7.5.20</w:t>
            </w:r>
          </w:p>
        </w:tc>
        <w:tc>
          <w:tcPr/>
          <w:p w:rsidR="00000000" w:rsidDel="00000000" w:rsidP="00000000" w:rsidRDefault="00000000" w:rsidRPr="00000000" w14:paraId="00000077">
            <w:pPr>
              <w:rPr/>
            </w:pPr>
            <w:r w:rsidDel="00000000" w:rsidR="00000000" w:rsidRPr="00000000">
              <w:rPr>
                <w:rtl w:val="0"/>
              </w:rPr>
              <w:t xml:space="preserve">Bank Holiday</w:t>
            </w:r>
          </w:p>
        </w:tc>
      </w:tr>
      <w:tr>
        <w:tc>
          <w:tcPr>
            <w:shd w:fill="9cc3e5" w:val="clear"/>
          </w:tcPr>
          <w:p w:rsidR="00000000" w:rsidDel="00000000" w:rsidP="00000000" w:rsidRDefault="00000000" w:rsidRPr="00000000" w14:paraId="00000078">
            <w:pPr>
              <w:jc w:val="center"/>
              <w:rPr>
                <w:b w:val="1"/>
              </w:rPr>
            </w:pPr>
            <w:r w:rsidDel="00000000" w:rsidR="00000000" w:rsidRPr="00000000">
              <w:rPr>
                <w:b w:val="1"/>
                <w:rtl w:val="0"/>
              </w:rPr>
              <w:t xml:space="preserve">Maths</w:t>
            </w:r>
          </w:p>
        </w:tc>
        <w:tc>
          <w:tcPr/>
          <w:p w:rsidR="00000000" w:rsidDel="00000000" w:rsidP="00000000" w:rsidRDefault="00000000" w:rsidRPr="00000000" w14:paraId="00000079">
            <w:pPr>
              <w:rPr/>
            </w:pPr>
            <w:r w:rsidDel="00000000" w:rsidR="00000000" w:rsidRPr="00000000">
              <w:rPr>
                <w:rtl w:val="0"/>
              </w:rPr>
              <w:t xml:space="preserve">Mathletics</w:t>
            </w:r>
          </w:p>
          <w:p w:rsidR="00000000" w:rsidDel="00000000" w:rsidP="00000000" w:rsidRDefault="00000000" w:rsidRPr="00000000" w14:paraId="0000007A">
            <w:pPr>
              <w:rPr/>
            </w:pPr>
            <w:r w:rsidDel="00000000" w:rsidR="00000000" w:rsidRPr="00000000">
              <w:rPr>
                <w:rtl w:val="0"/>
              </w:rPr>
              <w:t xml:space="preserve">Your teacher has set you activities.  Try and complete 3 a day if you can.  </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hyperlink r:id="rId17">
              <w:r w:rsidDel="00000000" w:rsidR="00000000" w:rsidRPr="00000000">
                <w:rPr>
                  <w:color w:val="1155cc"/>
                  <w:u w:val="single"/>
                  <w:rtl w:val="0"/>
                </w:rPr>
                <w:t xml:space="preserve">https://wrm-13b48.kxcdn.com/wp-content/uploads/2020/homelearning/year-4/Lesson-3-Y4-Summer-Block-2-WO1-Pounds-and-pence-2020.pdf</w:t>
              </w:r>
            </w:hyperlink>
            <w:r w:rsidDel="00000000" w:rsidR="00000000" w:rsidRPr="00000000">
              <w:rPr>
                <w:rtl w:val="0"/>
              </w:rPr>
              <w:t xml:space="preserve"> </w:t>
            </w:r>
          </w:p>
        </w:tc>
        <w:tc>
          <w:tcPr/>
          <w:p w:rsidR="00000000" w:rsidDel="00000000" w:rsidP="00000000" w:rsidRDefault="00000000" w:rsidRPr="00000000" w14:paraId="0000007D">
            <w:pPr>
              <w:rPr/>
            </w:pPr>
            <w:r w:rsidDel="00000000" w:rsidR="00000000" w:rsidRPr="00000000">
              <w:rPr>
                <w:rtl w:val="0"/>
              </w:rPr>
              <w:t xml:space="preserve">Mathletics</w:t>
            </w:r>
          </w:p>
          <w:p w:rsidR="00000000" w:rsidDel="00000000" w:rsidP="00000000" w:rsidRDefault="00000000" w:rsidRPr="00000000" w14:paraId="0000007E">
            <w:pPr>
              <w:rPr/>
            </w:pPr>
            <w:r w:rsidDel="00000000" w:rsidR="00000000" w:rsidRPr="00000000">
              <w:rPr>
                <w:rtl w:val="0"/>
              </w:rPr>
              <w:t xml:space="preserve">Your teacher has set you activities.  Try and complete 3 a day if you can.  </w:t>
            </w:r>
          </w:p>
          <w:p w:rsidR="00000000" w:rsidDel="00000000" w:rsidP="00000000" w:rsidRDefault="00000000" w:rsidRPr="00000000" w14:paraId="0000007F">
            <w:pPr>
              <w:rPr/>
            </w:pPr>
            <w:r w:rsidDel="00000000" w:rsidR="00000000" w:rsidRPr="00000000">
              <w:rPr>
                <w:rtl w:val="0"/>
              </w:rPr>
            </w:r>
          </w:p>
        </w:tc>
        <w:tc>
          <w:tcPr/>
          <w:p w:rsidR="00000000" w:rsidDel="00000000" w:rsidP="00000000" w:rsidRDefault="00000000" w:rsidRPr="00000000" w14:paraId="00000080">
            <w:pPr>
              <w:rPr/>
            </w:pPr>
            <w:r w:rsidDel="00000000" w:rsidR="00000000" w:rsidRPr="00000000">
              <w:rPr>
                <w:rtl w:val="0"/>
              </w:rPr>
              <w:t xml:space="preserve">Mathletics</w:t>
            </w:r>
          </w:p>
          <w:p w:rsidR="00000000" w:rsidDel="00000000" w:rsidP="00000000" w:rsidRDefault="00000000" w:rsidRPr="00000000" w14:paraId="00000081">
            <w:pPr>
              <w:rPr/>
            </w:pPr>
            <w:r w:rsidDel="00000000" w:rsidR="00000000" w:rsidRPr="00000000">
              <w:rPr>
                <w:rtl w:val="0"/>
              </w:rPr>
              <w:t xml:space="preserve">Your teacher has set you activities.  Try and complete 3 a day if you can.  </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tc>
        <w:tc>
          <w:tcPr/>
          <w:p w:rsidR="00000000" w:rsidDel="00000000" w:rsidP="00000000" w:rsidRDefault="00000000" w:rsidRPr="00000000" w14:paraId="00000084">
            <w:pPr>
              <w:rPr/>
            </w:pPr>
            <w:r w:rsidDel="00000000" w:rsidR="00000000" w:rsidRPr="00000000">
              <w:rPr>
                <w:rtl w:val="0"/>
              </w:rPr>
              <w:t xml:space="preserve">Mathletics</w:t>
            </w:r>
          </w:p>
          <w:p w:rsidR="00000000" w:rsidDel="00000000" w:rsidP="00000000" w:rsidRDefault="00000000" w:rsidRPr="00000000" w14:paraId="00000085">
            <w:pPr>
              <w:rPr/>
            </w:pPr>
            <w:r w:rsidDel="00000000" w:rsidR="00000000" w:rsidRPr="00000000">
              <w:rPr>
                <w:rtl w:val="0"/>
              </w:rPr>
              <w:t xml:space="preserve">Your teacher has set you activities.  Try and complete 3 a day if you can.  </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tc>
        <w:tc>
          <w:tcPr/>
          <w:p w:rsidR="00000000" w:rsidDel="00000000" w:rsidP="00000000" w:rsidRDefault="00000000" w:rsidRPr="00000000" w14:paraId="00000088">
            <w:pPr>
              <w:rPr/>
            </w:pPr>
            <w:r w:rsidDel="00000000" w:rsidR="00000000" w:rsidRPr="00000000">
              <w:rPr>
                <w:rtl w:val="0"/>
              </w:rPr>
              <w:t xml:space="preserve">Bank Holiday</w:t>
            </w:r>
          </w:p>
        </w:tc>
      </w:tr>
      <w:tr>
        <w:tc>
          <w:tcPr>
            <w:shd w:fill="9cc3e5" w:val="clear"/>
          </w:tcPr>
          <w:p w:rsidR="00000000" w:rsidDel="00000000" w:rsidP="00000000" w:rsidRDefault="00000000" w:rsidRPr="00000000" w14:paraId="00000089">
            <w:pPr>
              <w:jc w:val="center"/>
              <w:rPr>
                <w:b w:val="1"/>
              </w:rPr>
            </w:pPr>
            <w:r w:rsidDel="00000000" w:rsidR="00000000" w:rsidRPr="00000000">
              <w:rPr>
                <w:b w:val="1"/>
                <w:rtl w:val="0"/>
              </w:rPr>
              <w:t xml:space="preserve">L.C.C</w:t>
            </w:r>
          </w:p>
          <w:p w:rsidR="00000000" w:rsidDel="00000000" w:rsidP="00000000" w:rsidRDefault="00000000" w:rsidRPr="00000000" w14:paraId="0000008A">
            <w:pPr>
              <w:jc w:val="center"/>
              <w:rPr/>
            </w:pPr>
            <w:r w:rsidDel="00000000" w:rsidR="00000000" w:rsidRPr="00000000">
              <w:rPr>
                <w:rtl w:val="0"/>
              </w:rPr>
              <w:t xml:space="preserve">Place within the UK. .</w:t>
            </w:r>
          </w:p>
        </w:tc>
        <w:tc>
          <w:tcPr/>
          <w:p w:rsidR="00000000" w:rsidDel="00000000" w:rsidP="00000000" w:rsidRDefault="00000000" w:rsidRPr="00000000" w14:paraId="0000008B">
            <w:pPr>
              <w:spacing w:after="240" w:before="240" w:line="276" w:lineRule="auto"/>
              <w:rPr/>
            </w:pPr>
            <w:r w:rsidDel="00000000" w:rsidR="00000000" w:rsidRPr="00000000">
              <w:rPr>
                <w:rtl w:val="0"/>
              </w:rPr>
              <w:t xml:space="preserve">Skills: How do you fit into a wider geographical location? Draw out 6 circles that get bigger each time. Fill in the information.</w:t>
            </w:r>
          </w:p>
          <w:p w:rsidR="00000000" w:rsidDel="00000000" w:rsidP="00000000" w:rsidRDefault="00000000" w:rsidRPr="00000000" w14:paraId="0000008C">
            <w:pPr>
              <w:spacing w:after="240" w:before="240" w:line="276" w:lineRule="auto"/>
              <w:rPr/>
            </w:pPr>
            <w:r w:rsidDel="00000000" w:rsidR="00000000" w:rsidRPr="00000000">
              <w:rPr>
                <w:i w:val="1"/>
                <w:rtl w:val="0"/>
              </w:rPr>
              <w:t xml:space="preserve">Eg Home address, Address of the school, what borough and city you live in etc. </w:t>
            </w:r>
            <w:r w:rsidDel="00000000" w:rsidR="00000000" w:rsidRPr="00000000">
              <w:rPr>
                <w:rtl w:val="0"/>
              </w:rPr>
              <w:t xml:space="preserve">Leave room, you will be adding to it later in the week. </w:t>
            </w:r>
          </w:p>
          <w:p w:rsidR="00000000" w:rsidDel="00000000" w:rsidP="00000000" w:rsidRDefault="00000000" w:rsidRPr="00000000" w14:paraId="0000008D">
            <w:pPr>
              <w:spacing w:before="240" w:line="276" w:lineRule="auto"/>
              <w:rPr/>
            </w:pPr>
            <w:r w:rsidDel="00000000" w:rsidR="00000000" w:rsidRPr="00000000">
              <w:rPr/>
              <w:drawing>
                <wp:inline distB="114300" distT="114300" distL="114300" distR="114300">
                  <wp:extent cx="1376363" cy="1724025"/>
                  <wp:effectExtent b="0" l="0" r="0" t="0"/>
                  <wp:docPr id="61" name="image21.png"/>
                  <a:graphic>
                    <a:graphicData uri="http://schemas.openxmlformats.org/drawingml/2006/picture">
                      <pic:pic>
                        <pic:nvPicPr>
                          <pic:cNvPr id="0" name="image21.png"/>
                          <pic:cNvPicPr preferRelativeResize="0"/>
                        </pic:nvPicPr>
                        <pic:blipFill>
                          <a:blip r:embed="rId18"/>
                          <a:srcRect b="0" l="0" r="0" t="0"/>
                          <a:stretch>
                            <a:fillRect/>
                          </a:stretch>
                        </pic:blipFill>
                        <pic:spPr>
                          <a:xfrm>
                            <a:off x="0" y="0"/>
                            <a:ext cx="1376363" cy="17240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E">
            <w:pPr>
              <w:spacing w:after="240" w:before="240" w:lineRule="auto"/>
              <w:rPr/>
            </w:pPr>
            <w:r w:rsidDel="00000000" w:rsidR="00000000" w:rsidRPr="00000000">
              <w:rPr>
                <w:rtl w:val="0"/>
              </w:rPr>
              <w:t xml:space="preserve">Skills - Can you locate and name the cities in the UK?</w:t>
            </w:r>
          </w:p>
          <w:p w:rsidR="00000000" w:rsidDel="00000000" w:rsidP="00000000" w:rsidRDefault="00000000" w:rsidRPr="00000000" w14:paraId="0000008F">
            <w:pPr>
              <w:spacing w:after="240" w:before="240" w:lineRule="auto"/>
              <w:rPr>
                <w:color w:val="1155cc"/>
                <w:u w:val="single"/>
              </w:rPr>
            </w:pPr>
            <w:r w:rsidDel="00000000" w:rsidR="00000000" w:rsidRPr="00000000">
              <w:rPr>
                <w:rtl w:val="0"/>
              </w:rPr>
              <w:t xml:space="preserve">Activity  – 1) Follow the link and complete the quiz.</w:t>
            </w:r>
            <w:hyperlink r:id="rId19">
              <w:r w:rsidDel="00000000" w:rsidR="00000000" w:rsidRPr="00000000">
                <w:rPr>
                  <w:rtl w:val="0"/>
                </w:rPr>
                <w:t xml:space="preserve"> </w:t>
              </w:r>
            </w:hyperlink>
            <w:hyperlink r:id="rId20">
              <w:r w:rsidDel="00000000" w:rsidR="00000000" w:rsidRPr="00000000">
                <w:rPr>
                  <w:color w:val="1155cc"/>
                  <w:u w:val="single"/>
                  <w:rtl w:val="0"/>
                </w:rPr>
                <w:t xml:space="preserve">https://www.jetpunk.com/quizzes/map-quiz-uk-cities</w:t>
              </w:r>
            </w:hyperlink>
            <w:r w:rsidDel="00000000" w:rsidR="00000000" w:rsidRPr="00000000">
              <w:rPr>
                <w:rtl w:val="0"/>
              </w:rPr>
            </w:r>
          </w:p>
          <w:p w:rsidR="00000000" w:rsidDel="00000000" w:rsidP="00000000" w:rsidRDefault="00000000" w:rsidRPr="00000000" w14:paraId="00000090">
            <w:pPr>
              <w:spacing w:after="240" w:before="240" w:lineRule="auto"/>
              <w:rPr>
                <w:rFonts w:ascii="Arial" w:cs="Arial" w:eastAsia="Arial" w:hAnsi="Arial"/>
                <w:b w:val="1"/>
                <w:color w:val="333333"/>
                <w:sz w:val="20"/>
                <w:szCs w:val="20"/>
              </w:rPr>
            </w:pPr>
            <w:r w:rsidDel="00000000" w:rsidR="00000000" w:rsidRPr="00000000">
              <w:rPr>
                <w:rtl w:val="0"/>
              </w:rPr>
              <w:t xml:space="preserve">2) Map the cities in the UK - find it below or search TWINKL -  </w:t>
            </w:r>
            <w:r w:rsidDel="00000000" w:rsidR="00000000" w:rsidRPr="00000000">
              <w:rPr>
                <w:rFonts w:ascii="Arial" w:cs="Arial" w:eastAsia="Arial" w:hAnsi="Arial"/>
                <w:b w:val="1"/>
                <w:color w:val="333333"/>
                <w:sz w:val="20"/>
                <w:szCs w:val="20"/>
                <w:rtl w:val="0"/>
              </w:rPr>
              <w:t xml:space="preserve">Locating UK Cities on a Map Differentiated Worksheet </w:t>
            </w:r>
          </w:p>
          <w:p w:rsidR="00000000" w:rsidDel="00000000" w:rsidP="00000000" w:rsidRDefault="00000000" w:rsidRPr="00000000" w14:paraId="00000091">
            <w:pPr>
              <w:spacing w:after="240" w:before="240" w:lineRule="auto"/>
              <w:rPr/>
            </w:pPr>
            <w:r w:rsidDel="00000000" w:rsidR="00000000" w:rsidRPr="00000000">
              <w:rPr>
                <w:rtl w:val="0"/>
              </w:rPr>
            </w:r>
          </w:p>
          <w:p w:rsidR="00000000" w:rsidDel="00000000" w:rsidP="00000000" w:rsidRDefault="00000000" w:rsidRPr="00000000" w14:paraId="00000092">
            <w:pPr>
              <w:spacing w:after="240" w:before="240" w:lineRule="auto"/>
              <w:rPr/>
            </w:pPr>
            <w:r w:rsidDel="00000000" w:rsidR="00000000" w:rsidRPr="00000000">
              <w:rPr>
                <w:rtl w:val="0"/>
              </w:rPr>
              <w:t xml:space="preserve">Challenge – Use objects from around the house to make the shape of the United Kingdom. This is one version of a messy map. </w:t>
              <w:br w:type="textWrapping"/>
              <w:br w:type="textWrapping"/>
            </w:r>
            <w:r w:rsidDel="00000000" w:rsidR="00000000" w:rsidRPr="00000000">
              <w:rPr/>
              <w:drawing>
                <wp:inline distB="114300" distT="114300" distL="114300" distR="114300">
                  <wp:extent cx="1533525" cy="1765300"/>
                  <wp:effectExtent b="0" l="0" r="0" t="0"/>
                  <wp:docPr id="65" name="image22.png"/>
                  <a:graphic>
                    <a:graphicData uri="http://schemas.openxmlformats.org/drawingml/2006/picture">
                      <pic:pic>
                        <pic:nvPicPr>
                          <pic:cNvPr id="0" name="image22.png"/>
                          <pic:cNvPicPr preferRelativeResize="0"/>
                        </pic:nvPicPr>
                        <pic:blipFill>
                          <a:blip r:embed="rId21"/>
                          <a:srcRect b="0" l="0" r="0" t="0"/>
                          <a:stretch>
                            <a:fillRect/>
                          </a:stretch>
                        </pic:blipFill>
                        <pic:spPr>
                          <a:xfrm>
                            <a:off x="0" y="0"/>
                            <a:ext cx="1533525"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after="240" w:before="240" w:lineRule="auto"/>
              <w:rPr/>
            </w:pPr>
            <w:r w:rsidDel="00000000" w:rsidR="00000000" w:rsidRPr="00000000">
              <w:rPr/>
              <w:drawing>
                <wp:inline distB="114300" distT="114300" distL="114300" distR="114300">
                  <wp:extent cx="1533525" cy="1701800"/>
                  <wp:effectExtent b="0" l="0" r="0" t="0"/>
                  <wp:docPr id="57"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1533525" cy="17018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tc>
        <w:tc>
          <w:tcPr/>
          <w:p w:rsidR="00000000" w:rsidDel="00000000" w:rsidP="00000000" w:rsidRDefault="00000000" w:rsidRPr="00000000" w14:paraId="00000095">
            <w:pPr>
              <w:spacing w:after="240" w:before="240" w:line="276" w:lineRule="auto"/>
              <w:rPr/>
            </w:pPr>
            <w:r w:rsidDel="00000000" w:rsidR="00000000" w:rsidRPr="00000000">
              <w:rPr>
                <w:rtl w:val="0"/>
              </w:rPr>
              <w:t xml:space="preserve">Skill –  Can you sort human and physical features?</w:t>
            </w:r>
          </w:p>
          <w:p w:rsidR="00000000" w:rsidDel="00000000" w:rsidP="00000000" w:rsidRDefault="00000000" w:rsidRPr="00000000" w14:paraId="00000096">
            <w:pPr>
              <w:spacing w:after="240" w:before="240" w:line="276" w:lineRule="auto"/>
              <w:rPr/>
            </w:pPr>
            <w:r w:rsidDel="00000000" w:rsidR="00000000" w:rsidRPr="00000000">
              <w:rPr/>
              <w:drawing>
                <wp:inline distB="114300" distT="114300" distL="114300" distR="114300">
                  <wp:extent cx="419100" cy="366713"/>
                  <wp:effectExtent b="0" l="0" r="0" t="0"/>
                  <wp:docPr id="52"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419100" cy="366713"/>
                          </a:xfrm>
                          <a:prstGeom prst="rect"/>
                          <a:ln/>
                        </pic:spPr>
                      </pic:pic>
                    </a:graphicData>
                  </a:graphic>
                </wp:inline>
              </w:drawing>
            </w:r>
            <w:r w:rsidDel="00000000" w:rsidR="00000000" w:rsidRPr="00000000">
              <w:rPr>
                <w:rtl w:val="0"/>
              </w:rPr>
              <w:t xml:space="preserve">A human feature is something that is man-made (like buildings or roads)</w:t>
            </w:r>
          </w:p>
          <w:p w:rsidR="00000000" w:rsidDel="00000000" w:rsidP="00000000" w:rsidRDefault="00000000" w:rsidRPr="00000000" w14:paraId="00000097">
            <w:pPr>
              <w:spacing w:after="240" w:before="240" w:line="276" w:lineRule="auto"/>
              <w:rPr/>
            </w:pPr>
            <w:r w:rsidDel="00000000" w:rsidR="00000000" w:rsidRPr="00000000">
              <w:rPr>
                <w:rtl w:val="0"/>
              </w:rPr>
              <w:t xml:space="preserve">.</w:t>
            </w:r>
            <w:r w:rsidDel="00000000" w:rsidR="00000000" w:rsidRPr="00000000">
              <w:rPr/>
              <w:drawing>
                <wp:inline distB="114300" distT="114300" distL="114300" distR="114300">
                  <wp:extent cx="507444" cy="468410"/>
                  <wp:effectExtent b="0" l="0" r="0" t="0"/>
                  <wp:docPr id="63" name="image19.png"/>
                  <a:graphic>
                    <a:graphicData uri="http://schemas.openxmlformats.org/drawingml/2006/picture">
                      <pic:pic>
                        <pic:nvPicPr>
                          <pic:cNvPr id="0" name="image19.png"/>
                          <pic:cNvPicPr preferRelativeResize="0"/>
                        </pic:nvPicPr>
                        <pic:blipFill>
                          <a:blip r:embed="rId24"/>
                          <a:srcRect b="0" l="0" r="0" t="0"/>
                          <a:stretch>
                            <a:fillRect/>
                          </a:stretch>
                        </pic:blipFill>
                        <pic:spPr>
                          <a:xfrm>
                            <a:off x="0" y="0"/>
                            <a:ext cx="507444" cy="468410"/>
                          </a:xfrm>
                          <a:prstGeom prst="rect"/>
                          <a:ln/>
                        </pic:spPr>
                      </pic:pic>
                    </a:graphicData>
                  </a:graphic>
                </wp:inline>
              </w:drawing>
            </w:r>
            <w:r w:rsidDel="00000000" w:rsidR="00000000" w:rsidRPr="00000000">
              <w:rPr>
                <w:rtl w:val="0"/>
              </w:rPr>
              <w:t xml:space="preserve">A physical feature is something that is natural (like a river, forest or even weather).</w:t>
            </w:r>
          </w:p>
          <w:p w:rsidR="00000000" w:rsidDel="00000000" w:rsidP="00000000" w:rsidRDefault="00000000" w:rsidRPr="00000000" w14:paraId="00000098">
            <w:pPr>
              <w:spacing w:after="240" w:before="240" w:line="276" w:lineRule="auto"/>
              <w:rPr/>
            </w:pPr>
            <w:r w:rsidDel="00000000" w:rsidR="00000000" w:rsidRPr="00000000">
              <w:rPr>
                <w:rtl w:val="0"/>
              </w:rPr>
              <w:t xml:space="preserve">*Which are man-made (human features)? Which are natural (physical features)?</w:t>
            </w:r>
          </w:p>
          <w:p w:rsidR="00000000" w:rsidDel="00000000" w:rsidP="00000000" w:rsidRDefault="00000000" w:rsidRPr="00000000" w14:paraId="00000099">
            <w:pPr>
              <w:spacing w:after="240" w:before="240" w:line="276" w:lineRule="auto"/>
              <w:rPr/>
            </w:pPr>
            <w:r w:rsidDel="00000000" w:rsidR="00000000" w:rsidRPr="00000000">
              <w:rPr/>
              <w:drawing>
                <wp:inline distB="114300" distT="114300" distL="114300" distR="114300">
                  <wp:extent cx="1600200" cy="990600"/>
                  <wp:effectExtent b="0" l="0" r="0" t="0"/>
                  <wp:docPr id="56"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16002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after="240" w:before="240" w:line="276" w:lineRule="auto"/>
              <w:rPr/>
            </w:pPr>
            <w:r w:rsidDel="00000000" w:rsidR="00000000" w:rsidRPr="00000000">
              <w:rPr>
                <w:rtl w:val="0"/>
              </w:rPr>
              <w:t xml:space="preserve">**Look out the window, what can you see that is man-made (a human feature). What can you see that is natural (a physical feature).</w:t>
            </w:r>
          </w:p>
          <w:p w:rsidR="00000000" w:rsidDel="00000000" w:rsidP="00000000" w:rsidRDefault="00000000" w:rsidRPr="00000000" w14:paraId="0000009B">
            <w:pPr>
              <w:spacing w:after="240" w:before="240" w:line="276" w:lineRule="auto"/>
              <w:rPr/>
            </w:pPr>
            <w:r w:rsidDel="00000000" w:rsidR="00000000" w:rsidRPr="00000000">
              <w:rPr>
                <w:rtl w:val="0"/>
              </w:rPr>
              <w:t xml:space="preserve">***In the circles from yesterday’s work, think about the human and physical features there are.</w:t>
            </w:r>
          </w:p>
          <w:p w:rsidR="00000000" w:rsidDel="00000000" w:rsidP="00000000" w:rsidRDefault="00000000" w:rsidRPr="00000000" w14:paraId="0000009C">
            <w:pPr>
              <w:spacing w:after="240" w:before="240" w:line="276" w:lineRule="auto"/>
              <w:rPr>
                <w:i w:val="1"/>
              </w:rPr>
            </w:pPr>
            <w:r w:rsidDel="00000000" w:rsidR="00000000" w:rsidRPr="00000000">
              <w:rPr>
                <w:i w:val="1"/>
                <w:rtl w:val="0"/>
              </w:rPr>
              <w:t xml:space="preserve">Eg Think about London, you might want to use Google Earth to have a look around. What sorts of things are human features? What sorts of things are physical features?</w:t>
            </w:r>
          </w:p>
          <w:p w:rsidR="00000000" w:rsidDel="00000000" w:rsidP="00000000" w:rsidRDefault="00000000" w:rsidRPr="00000000" w14:paraId="0000009D">
            <w:pPr>
              <w:spacing w:before="240" w:line="276" w:lineRule="auto"/>
              <w:rPr/>
            </w:pPr>
            <w:r w:rsidDel="00000000" w:rsidR="00000000" w:rsidRPr="00000000">
              <w:rPr>
                <w:rtl w:val="0"/>
              </w:rPr>
            </w:r>
          </w:p>
        </w:tc>
        <w:tc>
          <w:tcPr/>
          <w:p w:rsidR="00000000" w:rsidDel="00000000" w:rsidP="00000000" w:rsidRDefault="00000000" w:rsidRPr="00000000" w14:paraId="0000009E">
            <w:pPr>
              <w:rPr/>
            </w:pPr>
            <w:r w:rsidDel="00000000" w:rsidR="00000000" w:rsidRPr="00000000">
              <w:rPr>
                <w:rtl w:val="0"/>
              </w:rPr>
              <w:t xml:space="preserve"> Skill –Label features on a map</w:t>
            </w:r>
          </w:p>
          <w:p w:rsidR="00000000" w:rsidDel="00000000" w:rsidP="00000000" w:rsidRDefault="00000000" w:rsidRPr="00000000" w14:paraId="0000009F">
            <w:pPr>
              <w:spacing w:after="240" w:before="240" w:lineRule="auto"/>
              <w:rPr/>
            </w:pPr>
            <w:r w:rsidDel="00000000" w:rsidR="00000000" w:rsidRPr="00000000">
              <w:rPr>
                <w:rtl w:val="0"/>
              </w:rPr>
              <w:t xml:space="preserve">You can use a computer, tablet or phone for this website.</w:t>
            </w:r>
          </w:p>
          <w:p w:rsidR="00000000" w:rsidDel="00000000" w:rsidP="00000000" w:rsidRDefault="00000000" w:rsidRPr="00000000" w14:paraId="000000A0">
            <w:pPr>
              <w:spacing w:after="240" w:before="240" w:lineRule="auto"/>
              <w:rPr>
                <w:rFonts w:ascii="Arial" w:cs="Arial" w:eastAsia="Arial" w:hAnsi="Arial"/>
                <w:b w:val="1"/>
                <w:color w:val="212121"/>
                <w:sz w:val="20"/>
                <w:szCs w:val="20"/>
                <w:highlight w:val="white"/>
              </w:rPr>
            </w:pPr>
            <w:hyperlink r:id="rId26">
              <w:r w:rsidDel="00000000" w:rsidR="00000000" w:rsidRPr="00000000">
                <w:rPr>
                  <w:rFonts w:ascii="Arial" w:cs="Arial" w:eastAsia="Arial" w:hAnsi="Arial"/>
                  <w:b w:val="1"/>
                  <w:color w:val="0000ff"/>
                  <w:sz w:val="20"/>
                  <w:szCs w:val="20"/>
                  <w:highlight w:val="white"/>
                  <w:u w:val="single"/>
                  <w:rtl w:val="0"/>
                </w:rPr>
                <w:t xml:space="preserve">https://</w:t>
              </w:r>
            </w:hyperlink>
            <w:hyperlink r:id="rId27">
              <w:r w:rsidDel="00000000" w:rsidR="00000000" w:rsidRPr="00000000">
                <w:rPr>
                  <w:rFonts w:ascii="Arial" w:cs="Arial" w:eastAsia="Arial" w:hAnsi="Arial"/>
                  <w:b w:val="1"/>
                  <w:color w:val="0000ff"/>
                  <w:sz w:val="20"/>
                  <w:szCs w:val="20"/>
                  <w:u w:val="single"/>
                  <w:shd w:fill="ffee94" w:val="clear"/>
                  <w:rtl w:val="0"/>
                </w:rPr>
                <w:t xml:space="preserve">digimap</w:t>
              </w:r>
            </w:hyperlink>
            <w:hyperlink r:id="rId28">
              <w:r w:rsidDel="00000000" w:rsidR="00000000" w:rsidRPr="00000000">
                <w:rPr>
                  <w:rFonts w:ascii="Arial" w:cs="Arial" w:eastAsia="Arial" w:hAnsi="Arial"/>
                  <w:b w:val="1"/>
                  <w:color w:val="0000ff"/>
                  <w:sz w:val="20"/>
                  <w:szCs w:val="20"/>
                  <w:highlight w:val="white"/>
                  <w:u w:val="single"/>
                  <w:rtl w:val="0"/>
                </w:rPr>
                <w:t xml:space="preserve">forschools.edina.ac.uk</w:t>
              </w:r>
            </w:hyperlink>
            <w:r w:rsidDel="00000000" w:rsidR="00000000" w:rsidRPr="00000000">
              <w:rPr>
                <w:rFonts w:ascii="Arial" w:cs="Arial" w:eastAsia="Arial" w:hAnsi="Arial"/>
                <w:b w:val="1"/>
                <w:color w:val="212121"/>
                <w:sz w:val="20"/>
                <w:szCs w:val="20"/>
                <w:highlight w:val="white"/>
                <w:rtl w:val="0"/>
              </w:rPr>
              <w:t xml:space="preserve">.</w:t>
              <w:br w:type="textWrapping"/>
              <w:t xml:space="preserve">Username: yqhxf79w</w:t>
              <w:br w:type="textWrapping"/>
              <w:t xml:space="preserve">Password: frades63</w:t>
            </w:r>
          </w:p>
          <w:p w:rsidR="00000000" w:rsidDel="00000000" w:rsidP="00000000" w:rsidRDefault="00000000" w:rsidRPr="00000000" w14:paraId="000000A1">
            <w:pPr>
              <w:spacing w:line="256.8" w:lineRule="auto"/>
              <w:rPr/>
            </w:pPr>
            <w:r w:rsidDel="00000000" w:rsidR="00000000" w:rsidRPr="00000000">
              <w:rPr>
                <w:rtl w:val="0"/>
              </w:rPr>
              <w:t xml:space="preserve">*Find Nelson Primary School. What do you see?</w:t>
            </w:r>
          </w:p>
          <w:p w:rsidR="00000000" w:rsidDel="00000000" w:rsidP="00000000" w:rsidRDefault="00000000" w:rsidRPr="00000000" w14:paraId="000000A2">
            <w:pPr>
              <w:spacing w:line="256.8" w:lineRule="auto"/>
              <w:rPr/>
            </w:pPr>
            <w:r w:rsidDel="00000000" w:rsidR="00000000" w:rsidRPr="00000000">
              <w:rPr>
                <w:rtl w:val="0"/>
              </w:rPr>
            </w:r>
          </w:p>
          <w:p w:rsidR="00000000" w:rsidDel="00000000" w:rsidP="00000000" w:rsidRDefault="00000000" w:rsidRPr="00000000" w14:paraId="000000A3">
            <w:pPr>
              <w:rPr>
                <w:i w:val="1"/>
              </w:rPr>
            </w:pPr>
            <w:r w:rsidDel="00000000" w:rsidR="00000000" w:rsidRPr="00000000">
              <w:rPr/>
              <w:drawing>
                <wp:inline distB="114300" distT="114300" distL="114300" distR="114300">
                  <wp:extent cx="1666875" cy="444500"/>
                  <wp:effectExtent b="0" l="0" r="0" t="0"/>
                  <wp:docPr id="44"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1666875" cy="444500"/>
                          </a:xfrm>
                          <a:prstGeom prst="rect"/>
                          <a:ln/>
                        </pic:spPr>
                      </pic:pic>
                    </a:graphicData>
                  </a:graphic>
                </wp:inline>
              </w:drawing>
            </w:r>
            <w:r w:rsidDel="00000000" w:rsidR="00000000" w:rsidRPr="00000000">
              <w:rPr>
                <w:rtl w:val="0"/>
              </w:rPr>
              <w:br w:type="textWrapping"/>
            </w:r>
            <w:r w:rsidDel="00000000" w:rsidR="00000000" w:rsidRPr="00000000">
              <w:rPr/>
              <w:drawing>
                <wp:inline distB="114300" distT="114300" distL="114300" distR="114300">
                  <wp:extent cx="1129427" cy="1033463"/>
                  <wp:effectExtent b="0" l="0" r="0" t="0"/>
                  <wp:docPr id="46"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a:off x="0" y="0"/>
                            <a:ext cx="1129427" cy="1033463"/>
                          </a:xfrm>
                          <a:prstGeom prst="rect"/>
                          <a:ln/>
                        </pic:spPr>
                      </pic:pic>
                    </a:graphicData>
                  </a:graphic>
                </wp:inline>
              </w:drawing>
            </w:r>
            <w:r w:rsidDel="00000000" w:rsidR="00000000" w:rsidRPr="00000000">
              <w:rPr>
                <w:rtl w:val="0"/>
              </w:rPr>
              <w:br w:type="textWrapping"/>
            </w:r>
            <w:r w:rsidDel="00000000" w:rsidR="00000000" w:rsidRPr="00000000">
              <w:rPr/>
              <w:drawing>
                <wp:inline distB="114300" distT="114300" distL="114300" distR="114300">
                  <wp:extent cx="1199444" cy="1214438"/>
                  <wp:effectExtent b="0" l="0" r="0" t="0"/>
                  <wp:docPr id="64" name="image20.png"/>
                  <a:graphic>
                    <a:graphicData uri="http://schemas.openxmlformats.org/drawingml/2006/picture">
                      <pic:pic>
                        <pic:nvPicPr>
                          <pic:cNvPr id="0" name="image20.png"/>
                          <pic:cNvPicPr preferRelativeResize="0"/>
                        </pic:nvPicPr>
                        <pic:blipFill>
                          <a:blip r:embed="rId31"/>
                          <a:srcRect b="0" l="0" r="0" t="0"/>
                          <a:stretch>
                            <a:fillRect/>
                          </a:stretch>
                        </pic:blipFill>
                        <pic:spPr>
                          <a:xfrm>
                            <a:off x="0" y="0"/>
                            <a:ext cx="1199444" cy="1214438"/>
                          </a:xfrm>
                          <a:prstGeom prst="rect"/>
                          <a:ln/>
                        </pic:spPr>
                      </pic:pic>
                    </a:graphicData>
                  </a:graphic>
                </wp:inline>
              </w:drawing>
            </w:r>
            <w:r w:rsidDel="00000000" w:rsidR="00000000" w:rsidRPr="00000000">
              <w:rPr>
                <w:rtl w:val="0"/>
              </w:rPr>
              <w:br w:type="textWrapping"/>
              <w:br w:type="textWrapping"/>
              <w:t xml:space="preserve">** Find Nelson Primary School and label the features around the area using the drawing tool and the shapes.  Think about how you would group features (</w:t>
            </w:r>
            <w:r w:rsidDel="00000000" w:rsidR="00000000" w:rsidRPr="00000000">
              <w:rPr>
                <w:i w:val="1"/>
                <w:rtl w:val="0"/>
              </w:rPr>
              <w:t xml:space="preserve">eg houses one colour, parks one colour etc). </w:t>
            </w:r>
          </w:p>
          <w:p w:rsidR="00000000" w:rsidDel="00000000" w:rsidP="00000000" w:rsidRDefault="00000000" w:rsidRPr="00000000" w14:paraId="000000A4">
            <w:pPr>
              <w:rPr/>
            </w:pPr>
            <w:r w:rsidDel="00000000" w:rsidR="00000000" w:rsidRPr="00000000">
              <w:rPr/>
              <w:drawing>
                <wp:inline distB="114300" distT="114300" distL="114300" distR="114300">
                  <wp:extent cx="1666875" cy="749300"/>
                  <wp:effectExtent b="0" l="0" r="0" t="0"/>
                  <wp:docPr id="53"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1666875" cy="749300"/>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A5">
            <w:pPr>
              <w:rPr>
                <w:b w:val="1"/>
              </w:rPr>
            </w:pPr>
            <w:r w:rsidDel="00000000" w:rsidR="00000000" w:rsidRPr="00000000">
              <w:rPr>
                <w:b w:val="1"/>
                <w:rtl w:val="0"/>
              </w:rPr>
              <w:t xml:space="preserve">Save your maps with your name on them. That way your teacher can log on and see!</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tc>
        <w:tc>
          <w:tcPr/>
          <w:p w:rsidR="00000000" w:rsidDel="00000000" w:rsidP="00000000" w:rsidRDefault="00000000" w:rsidRPr="00000000" w14:paraId="000000A8">
            <w:pPr>
              <w:rPr/>
            </w:pPr>
            <w:r w:rsidDel="00000000" w:rsidR="00000000" w:rsidRPr="00000000">
              <w:rPr>
                <w:rtl w:val="0"/>
              </w:rPr>
              <w:t xml:space="preserve">Bank Holiday</w:t>
            </w:r>
          </w:p>
        </w:tc>
      </w:tr>
      <w:tr>
        <w:trPr>
          <w:trHeight w:val="420" w:hRule="atLeast"/>
        </w:trPr>
        <w:tc>
          <w:tcPr>
            <w:shd w:fill="9cc3e5" w:val="clear"/>
          </w:tcPr>
          <w:p w:rsidR="00000000" w:rsidDel="00000000" w:rsidP="00000000" w:rsidRDefault="00000000" w:rsidRPr="00000000" w14:paraId="000000A9">
            <w:pPr>
              <w:jc w:val="center"/>
              <w:rPr>
                <w:b w:val="1"/>
              </w:rPr>
            </w:pPr>
            <w:r w:rsidDel="00000000" w:rsidR="00000000" w:rsidRPr="00000000">
              <w:rPr>
                <w:b w:val="1"/>
                <w:rtl w:val="0"/>
              </w:rPr>
              <w:t xml:space="preserve">Science - Electricity</w:t>
            </w:r>
          </w:p>
        </w:tc>
        <w:tc>
          <w:tcPr/>
          <w:p w:rsidR="00000000" w:rsidDel="00000000" w:rsidP="00000000" w:rsidRDefault="00000000" w:rsidRPr="00000000" w14:paraId="000000AA">
            <w:pPr>
              <w:spacing w:before="240" w:lineRule="auto"/>
              <w:rPr>
                <w:b w:val="1"/>
                <w:i w:val="1"/>
                <w:highlight w:val="white"/>
              </w:rPr>
            </w:pPr>
            <w:r w:rsidDel="00000000" w:rsidR="00000000" w:rsidRPr="00000000">
              <w:rPr>
                <w:b w:val="1"/>
                <w:i w:val="1"/>
                <w:highlight w:val="white"/>
                <w:rtl w:val="0"/>
              </w:rPr>
              <w:t xml:space="preserve">Skill: Research </w:t>
            </w:r>
            <w:r w:rsidDel="00000000" w:rsidR="00000000" w:rsidRPr="00000000">
              <w:rPr>
                <w:b w:val="1"/>
                <w:i w:val="1"/>
                <w:highlight w:val="white"/>
              </w:rPr>
              <w:drawing>
                <wp:inline distB="114300" distT="114300" distL="114300" distR="114300">
                  <wp:extent cx="1409700" cy="990600"/>
                  <wp:effectExtent b="0" l="0" r="0" t="0"/>
                  <wp:docPr id="49" name="image9.png"/>
                  <a:graphic>
                    <a:graphicData uri="http://schemas.openxmlformats.org/drawingml/2006/picture">
                      <pic:pic>
                        <pic:nvPicPr>
                          <pic:cNvPr id="0" name="image9.png"/>
                          <pic:cNvPicPr preferRelativeResize="0"/>
                        </pic:nvPicPr>
                        <pic:blipFill>
                          <a:blip r:embed="rId33"/>
                          <a:srcRect b="0" l="0" r="0" t="0"/>
                          <a:stretch>
                            <a:fillRect/>
                          </a:stretch>
                        </pic:blipFill>
                        <pic:spPr>
                          <a:xfrm>
                            <a:off x="0" y="0"/>
                            <a:ext cx="14097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pacing w:before="240" w:lineRule="auto"/>
              <w:rPr>
                <w:b w:val="1"/>
                <w:i w:val="1"/>
                <w:highlight w:val="white"/>
              </w:rPr>
            </w:pPr>
            <w:r w:rsidDel="00000000" w:rsidR="00000000" w:rsidRPr="00000000">
              <w:rPr>
                <w:rtl w:val="0"/>
              </w:rPr>
            </w:r>
          </w:p>
          <w:p w:rsidR="00000000" w:rsidDel="00000000" w:rsidP="00000000" w:rsidRDefault="00000000" w:rsidRPr="00000000" w14:paraId="000000AC">
            <w:pPr>
              <w:spacing w:before="240" w:lineRule="auto"/>
              <w:rPr>
                <w:highlight w:val="white"/>
              </w:rPr>
            </w:pPr>
            <w:r w:rsidDel="00000000" w:rsidR="00000000" w:rsidRPr="00000000">
              <w:rPr>
                <w:b w:val="1"/>
                <w:i w:val="1"/>
                <w:highlight w:val="white"/>
                <w:rtl w:val="0"/>
              </w:rPr>
              <w:t xml:space="preserve">This week scientists you are investigating Static Electricity</w:t>
            </w:r>
            <w:r w:rsidDel="00000000" w:rsidR="00000000" w:rsidRPr="00000000">
              <w:rPr>
                <w:rtl w:val="0"/>
              </w:rPr>
            </w:r>
          </w:p>
          <w:p w:rsidR="00000000" w:rsidDel="00000000" w:rsidP="00000000" w:rsidRDefault="00000000" w:rsidRPr="00000000" w14:paraId="000000AD">
            <w:pPr>
              <w:spacing w:before="240" w:lineRule="auto"/>
              <w:rPr/>
            </w:pPr>
            <w:r w:rsidDel="00000000" w:rsidR="00000000" w:rsidRPr="00000000">
              <w:rPr>
                <w:highlight w:val="white"/>
                <w:rtl w:val="0"/>
              </w:rPr>
              <w:t xml:space="preserve">Static electricity is the build up of an electrical charge on the surface of an object. It's called "static" because the charges remain in one area rather than moving or "flowing" to another area.</w:t>
            </w:r>
            <w:r w:rsidDel="00000000" w:rsidR="00000000" w:rsidRPr="00000000">
              <w:rPr>
                <w:rtl w:val="0"/>
              </w:rPr>
            </w:r>
          </w:p>
          <w:p w:rsidR="00000000" w:rsidDel="00000000" w:rsidP="00000000" w:rsidRDefault="00000000" w:rsidRPr="00000000" w14:paraId="000000AE">
            <w:pPr>
              <w:spacing w:before="240" w:line="240" w:lineRule="auto"/>
              <w:rPr>
                <w:highlight w:val="white"/>
              </w:rPr>
            </w:pPr>
            <w:r w:rsidDel="00000000" w:rsidR="00000000" w:rsidRPr="00000000">
              <w:rPr>
                <w:highlight w:val="white"/>
                <w:rtl w:val="0"/>
              </w:rPr>
              <w:t xml:space="preserve">We see static electricity every day. It can even build up on us. For example, when we rub our feet on the carpet and then zap something when we touch it. That is static electricity that we have built up on the surface of our skin discharging onto another object. We also see it when our hair gets charged and sticks straight up or when our pant legs keep sticking to our legs. This is all static electricity that has built up on the surface of an object.</w:t>
            </w:r>
          </w:p>
          <w:p w:rsidR="00000000" w:rsidDel="00000000" w:rsidP="00000000" w:rsidRDefault="00000000" w:rsidRPr="00000000" w14:paraId="000000AF">
            <w:pPr>
              <w:spacing w:before="240" w:line="240" w:lineRule="auto"/>
              <w:rPr>
                <w:highlight w:val="white"/>
              </w:rPr>
            </w:pPr>
            <w:r w:rsidDel="00000000" w:rsidR="00000000" w:rsidRPr="00000000">
              <w:rPr>
                <w:rtl w:val="0"/>
              </w:rPr>
            </w:r>
          </w:p>
          <w:p w:rsidR="00000000" w:rsidDel="00000000" w:rsidP="00000000" w:rsidRDefault="00000000" w:rsidRPr="00000000" w14:paraId="000000B0">
            <w:pPr>
              <w:spacing w:before="240" w:line="240" w:lineRule="auto"/>
              <w:rPr>
                <w:highlight w:val="white"/>
              </w:rPr>
            </w:pPr>
            <w:r w:rsidDel="00000000" w:rsidR="00000000" w:rsidRPr="00000000">
              <w:rPr>
                <w:highlight w:val="white"/>
                <w:rtl w:val="0"/>
              </w:rPr>
              <w:t xml:space="preserve">In your book write down the key science vocabulary you think will be important this week from the text you have just read.</w:t>
            </w:r>
          </w:p>
          <w:p w:rsidR="00000000" w:rsidDel="00000000" w:rsidP="00000000" w:rsidRDefault="00000000" w:rsidRPr="00000000" w14:paraId="000000B1">
            <w:pPr>
              <w:spacing w:before="240" w:line="240" w:lineRule="auto"/>
              <w:rPr>
                <w:highlight w:val="white"/>
              </w:rPr>
            </w:pPr>
            <w:r w:rsidDel="00000000" w:rsidR="00000000" w:rsidRPr="00000000">
              <w:rPr>
                <w:highlight w:val="white"/>
                <w:rtl w:val="0"/>
              </w:rPr>
              <w:t xml:space="preserve">Find the meaning of any words you don’t understand.</w:t>
            </w:r>
            <w:r w:rsidDel="00000000" w:rsidR="00000000" w:rsidRPr="00000000">
              <w:rPr>
                <w:rtl w:val="0"/>
              </w:rPr>
            </w:r>
          </w:p>
        </w:tc>
        <w:tc>
          <w:tcPr/>
          <w:p w:rsidR="00000000" w:rsidDel="00000000" w:rsidP="00000000" w:rsidRDefault="00000000" w:rsidRPr="00000000" w14:paraId="000000B2">
            <w:pPr>
              <w:spacing w:after="0" w:before="0" w:line="240" w:lineRule="auto"/>
              <w:ind w:left="0" w:firstLine="0"/>
              <w:rPr/>
            </w:pPr>
            <w:r w:rsidDel="00000000" w:rsidR="00000000" w:rsidRPr="00000000">
              <w:rPr>
                <w:rtl w:val="0"/>
              </w:rPr>
            </w:r>
          </w:p>
          <w:p w:rsidR="00000000" w:rsidDel="00000000" w:rsidP="00000000" w:rsidRDefault="00000000" w:rsidRPr="00000000" w14:paraId="000000B3">
            <w:pPr>
              <w:spacing w:after="0" w:before="0" w:line="240" w:lineRule="auto"/>
              <w:ind w:left="0" w:firstLine="0"/>
              <w:rPr>
                <w:b w:val="1"/>
              </w:rPr>
            </w:pPr>
            <w:r w:rsidDel="00000000" w:rsidR="00000000" w:rsidRPr="00000000">
              <w:rPr>
                <w:b w:val="1"/>
                <w:rtl w:val="0"/>
              </w:rPr>
              <w:t xml:space="preserve">Skill: Observation and identifying</w:t>
            </w:r>
          </w:p>
          <w:p w:rsidR="00000000" w:rsidDel="00000000" w:rsidP="00000000" w:rsidRDefault="00000000" w:rsidRPr="00000000" w14:paraId="000000B4">
            <w:pPr>
              <w:rPr>
                <w:b w:val="1"/>
              </w:rPr>
            </w:pPr>
            <w:r w:rsidDel="00000000" w:rsidR="00000000" w:rsidRPr="00000000">
              <w:rPr>
                <w:b w:val="1"/>
              </w:rPr>
              <w:drawing>
                <wp:inline distB="114300" distT="114300" distL="114300" distR="114300">
                  <wp:extent cx="1533525" cy="1092200"/>
                  <wp:effectExtent b="0" l="0" r="0" t="0"/>
                  <wp:docPr id="54" name="image10.png"/>
                  <a:graphic>
                    <a:graphicData uri="http://schemas.openxmlformats.org/drawingml/2006/picture">
                      <pic:pic>
                        <pic:nvPicPr>
                          <pic:cNvPr id="0" name="image10.png"/>
                          <pic:cNvPicPr preferRelativeResize="0"/>
                        </pic:nvPicPr>
                        <pic:blipFill>
                          <a:blip r:embed="rId34"/>
                          <a:srcRect b="0" l="0" r="0" t="0"/>
                          <a:stretch>
                            <a:fillRect/>
                          </a:stretch>
                        </pic:blipFill>
                        <pic:spPr>
                          <a:xfrm>
                            <a:off x="0" y="0"/>
                            <a:ext cx="1533525" cy="10922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spacing w:after="0" w:before="0" w:line="240" w:lineRule="auto"/>
              <w:ind w:left="0" w:firstLine="0"/>
              <w:rPr>
                <w:color w:val="121a21"/>
              </w:rPr>
            </w:pPr>
            <w:r w:rsidDel="00000000" w:rsidR="00000000" w:rsidRPr="00000000">
              <w:rPr>
                <w:rtl w:val="0"/>
              </w:rPr>
              <w:t xml:space="preserve">Today scientists you are going to </w:t>
            </w:r>
            <w:r w:rsidDel="00000000" w:rsidR="00000000" w:rsidRPr="00000000">
              <w:rPr>
                <w:color w:val="121a21"/>
                <w:rtl w:val="0"/>
              </w:rPr>
              <w:t xml:space="preserve">“Magically” Separate Pepper from Salt using Static electricity</w:t>
            </w:r>
          </w:p>
          <w:p w:rsidR="00000000" w:rsidDel="00000000" w:rsidP="00000000" w:rsidRDefault="00000000" w:rsidRPr="00000000" w14:paraId="000000B6">
            <w:pPr>
              <w:spacing w:after="0" w:before="0" w:line="240" w:lineRule="auto"/>
              <w:ind w:left="0" w:firstLine="0"/>
              <w:rPr>
                <w:b w:val="1"/>
                <w:color w:val="121a21"/>
              </w:rPr>
            </w:pPr>
            <w:r w:rsidDel="00000000" w:rsidR="00000000" w:rsidRPr="00000000">
              <w:rPr>
                <w:rtl w:val="0"/>
              </w:rPr>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hd w:fill="ffffff" w:val="clear"/>
              <w:spacing w:after="220" w:line="240" w:lineRule="auto"/>
              <w:rPr>
                <w:color w:val="121a21"/>
                <w:highlight w:val="white"/>
              </w:rPr>
            </w:pPr>
            <w:r w:rsidDel="00000000" w:rsidR="00000000" w:rsidRPr="00000000">
              <w:rPr>
                <w:b w:val="1"/>
                <w:color w:val="121a21"/>
                <w:highlight w:val="white"/>
                <w:rtl w:val="0"/>
              </w:rPr>
              <w:t xml:space="preserve">Step 1</w:t>
            </w:r>
            <w:r w:rsidDel="00000000" w:rsidR="00000000" w:rsidRPr="00000000">
              <w:rPr>
                <w:color w:val="121a21"/>
                <w:highlight w:val="white"/>
                <w:rtl w:val="0"/>
              </w:rPr>
              <w:t xml:space="preserve">: Put some salt and pepper in a small dish. Stir it together.</w:t>
            </w:r>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hd w:fill="ffffff" w:val="clear"/>
              <w:spacing w:after="220" w:line="240" w:lineRule="auto"/>
              <w:rPr>
                <w:color w:val="121a21"/>
                <w:highlight w:val="white"/>
              </w:rPr>
            </w:pPr>
            <w:r w:rsidDel="00000000" w:rsidR="00000000" w:rsidRPr="00000000">
              <w:rPr>
                <w:color w:val="121a21"/>
                <w:highlight w:val="white"/>
              </w:rPr>
              <w:drawing>
                <wp:inline distB="114300" distT="114300" distL="114300" distR="114300">
                  <wp:extent cx="1533525" cy="1193800"/>
                  <wp:effectExtent b="0" l="0" r="0" t="0"/>
                  <wp:docPr descr="static 2" id="40" name="image30.jpg"/>
                  <a:graphic>
                    <a:graphicData uri="http://schemas.openxmlformats.org/drawingml/2006/picture">
                      <pic:pic>
                        <pic:nvPicPr>
                          <pic:cNvPr descr="static 2" id="0" name="image30.jpg"/>
                          <pic:cNvPicPr preferRelativeResize="0"/>
                        </pic:nvPicPr>
                        <pic:blipFill>
                          <a:blip r:embed="rId35"/>
                          <a:srcRect b="0" l="0" r="0" t="0"/>
                          <a:stretch>
                            <a:fillRect/>
                          </a:stretch>
                        </pic:blipFill>
                        <pic:spPr>
                          <a:xfrm>
                            <a:off x="0" y="0"/>
                            <a:ext cx="1533525" cy="1193800"/>
                          </a:xfrm>
                          <a:prstGeom prst="rect"/>
                          <a:ln/>
                        </pic:spPr>
                      </pic:pic>
                    </a:graphicData>
                  </a:graphic>
                </wp:inline>
              </w:drawing>
            </w:r>
            <w:r w:rsidDel="00000000" w:rsidR="00000000" w:rsidRPr="00000000">
              <w:rPr>
                <w:b w:val="1"/>
                <w:color w:val="121a21"/>
                <w:highlight w:val="white"/>
                <w:rtl w:val="0"/>
              </w:rPr>
              <w:t xml:space="preserve">Step 2</w:t>
            </w:r>
            <w:r w:rsidDel="00000000" w:rsidR="00000000" w:rsidRPr="00000000">
              <w:rPr>
                <w:color w:val="121a21"/>
                <w:highlight w:val="white"/>
                <w:rtl w:val="0"/>
              </w:rPr>
              <w:t xml:space="preserve">: Have your child give a plastic comb a static charge by running it through their hair. By the way, we discovered that if one person charges the comb and then hands it to another person, it does not stay charged! The person who wants to do the experiment must also be the one who charges the comb!</w:t>
            </w:r>
          </w:p>
          <w:p w:rsidR="00000000" w:rsidDel="00000000" w:rsidP="00000000" w:rsidRDefault="00000000" w:rsidRPr="00000000" w14:paraId="000000B9">
            <w:pPr>
              <w:pBdr>
                <w:top w:color="auto" w:space="0" w:sz="0" w:val="none"/>
                <w:left w:color="auto" w:space="0" w:sz="0" w:val="none"/>
                <w:bottom w:color="auto" w:space="0" w:sz="0" w:val="none"/>
                <w:right w:color="auto" w:space="0" w:sz="0" w:val="none"/>
                <w:between w:color="auto" w:space="0" w:sz="0" w:val="none"/>
              </w:pBdr>
              <w:shd w:fill="ffffff" w:val="clear"/>
              <w:spacing w:after="220" w:line="240" w:lineRule="auto"/>
              <w:rPr>
                <w:color w:val="121a21"/>
                <w:highlight w:val="white"/>
              </w:rPr>
            </w:pPr>
            <w:r w:rsidDel="00000000" w:rsidR="00000000" w:rsidRPr="00000000">
              <w:rPr>
                <w:color w:val="121a21"/>
                <w:highlight w:val="white"/>
              </w:rPr>
              <w:drawing>
                <wp:inline distB="114300" distT="114300" distL="114300" distR="114300">
                  <wp:extent cx="1533525" cy="1155700"/>
                  <wp:effectExtent b="0" l="0" r="0" t="0"/>
                  <wp:docPr descr="static 3" id="70" name="image28.jpg"/>
                  <a:graphic>
                    <a:graphicData uri="http://schemas.openxmlformats.org/drawingml/2006/picture">
                      <pic:pic>
                        <pic:nvPicPr>
                          <pic:cNvPr descr="static 3" id="0" name="image28.jpg"/>
                          <pic:cNvPicPr preferRelativeResize="0"/>
                        </pic:nvPicPr>
                        <pic:blipFill>
                          <a:blip r:embed="rId36"/>
                          <a:srcRect b="0" l="0" r="0" t="0"/>
                          <a:stretch>
                            <a:fillRect/>
                          </a:stretch>
                        </pic:blipFill>
                        <pic:spPr>
                          <a:xfrm>
                            <a:off x="0" y="0"/>
                            <a:ext cx="1533525" cy="1155700"/>
                          </a:xfrm>
                          <a:prstGeom prst="rect"/>
                          <a:ln/>
                        </pic:spPr>
                      </pic:pic>
                    </a:graphicData>
                  </a:graphic>
                </wp:inline>
              </w:drawing>
            </w:r>
            <w:r w:rsidDel="00000000" w:rsidR="00000000" w:rsidRPr="00000000">
              <w:rPr>
                <w:b w:val="1"/>
                <w:color w:val="121a21"/>
                <w:highlight w:val="white"/>
                <w:rtl w:val="0"/>
              </w:rPr>
              <w:t xml:space="preserve">Step 3</w:t>
            </w:r>
            <w:r w:rsidDel="00000000" w:rsidR="00000000" w:rsidRPr="00000000">
              <w:rPr>
                <w:color w:val="121a21"/>
                <w:highlight w:val="white"/>
                <w:rtl w:val="0"/>
              </w:rPr>
              <w:t xml:space="preserve">: Hold the statically charged comb over the dish, and the comb will attract the pepper causing it to jump up out of the dish! This was really pretty amazing to watch! If you hold the comb too close, the salt will jump up too, so it might take a little practice for just the right “magic” effect!</w:t>
            </w:r>
          </w:p>
          <w:p w:rsidR="00000000" w:rsidDel="00000000" w:rsidP="00000000" w:rsidRDefault="00000000" w:rsidRPr="00000000" w14:paraId="000000BA">
            <w:pPr>
              <w:spacing w:line="240" w:lineRule="auto"/>
              <w:rPr>
                <w:b w:val="1"/>
              </w:rPr>
            </w:pPr>
            <w:r w:rsidDel="00000000" w:rsidR="00000000" w:rsidRPr="00000000">
              <w:rPr>
                <w:rtl w:val="0"/>
              </w:rPr>
            </w:r>
          </w:p>
          <w:p w:rsidR="00000000" w:rsidDel="00000000" w:rsidP="00000000" w:rsidRDefault="00000000" w:rsidRPr="00000000" w14:paraId="000000BB">
            <w:pPr>
              <w:spacing w:after="0" w:before="0" w:line="240" w:lineRule="auto"/>
              <w:ind w:left="0" w:firstLine="0"/>
              <w:rPr/>
            </w:pPr>
            <w:r w:rsidDel="00000000" w:rsidR="00000000" w:rsidRPr="00000000">
              <w:rPr>
                <w:rtl w:val="0"/>
              </w:rPr>
            </w:r>
          </w:p>
        </w:tc>
        <w:tc>
          <w:tcPr/>
          <w:p w:rsidR="00000000" w:rsidDel="00000000" w:rsidP="00000000" w:rsidRDefault="00000000" w:rsidRPr="00000000" w14:paraId="000000BC">
            <w:pPr>
              <w:spacing w:after="0" w:before="0" w:line="240" w:lineRule="auto"/>
              <w:ind w:left="0" w:firstLine="0"/>
              <w:rPr/>
            </w:pPr>
            <w:r w:rsidDel="00000000" w:rsidR="00000000" w:rsidRPr="00000000">
              <w:rPr>
                <w:rtl w:val="0"/>
              </w:rPr>
            </w:r>
          </w:p>
          <w:p w:rsidR="00000000" w:rsidDel="00000000" w:rsidP="00000000" w:rsidRDefault="00000000" w:rsidRPr="00000000" w14:paraId="000000BD">
            <w:pPr>
              <w:rPr/>
            </w:pPr>
            <w:r w:rsidDel="00000000" w:rsidR="00000000" w:rsidRPr="00000000">
              <w:rPr>
                <w:b w:val="1"/>
                <w:rtl w:val="0"/>
              </w:rPr>
              <w:t xml:space="preserve">Skill: Observation and identifying</w:t>
            </w:r>
            <w:r w:rsidDel="00000000" w:rsidR="00000000" w:rsidRPr="00000000">
              <w:rPr>
                <w:b w:val="1"/>
              </w:rPr>
              <w:drawing>
                <wp:inline distB="114300" distT="114300" distL="114300" distR="114300">
                  <wp:extent cx="1600200" cy="1130300"/>
                  <wp:effectExtent b="0" l="0" r="0" t="0"/>
                  <wp:docPr id="72" name="image10.png"/>
                  <a:graphic>
                    <a:graphicData uri="http://schemas.openxmlformats.org/drawingml/2006/picture">
                      <pic:pic>
                        <pic:nvPicPr>
                          <pic:cNvPr id="0" name="image10.png"/>
                          <pic:cNvPicPr preferRelativeResize="0"/>
                        </pic:nvPicPr>
                        <pic:blipFill>
                          <a:blip r:embed="rId34"/>
                          <a:srcRect b="0" l="0" r="0" t="0"/>
                          <a:stretch>
                            <a:fillRect/>
                          </a:stretch>
                        </pic:blipFill>
                        <pic:spPr>
                          <a:xfrm>
                            <a:off x="0" y="0"/>
                            <a:ext cx="16002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Today scientists you are going use </w:t>
            </w:r>
            <w:r w:rsidDel="00000000" w:rsidR="00000000" w:rsidRPr="00000000">
              <w:rPr>
                <w:color w:val="121a21"/>
                <w:rtl w:val="0"/>
              </w:rPr>
              <w:t xml:space="preserve">Static electricity </w:t>
            </w:r>
            <w:r w:rsidDel="00000000" w:rsidR="00000000" w:rsidRPr="00000000">
              <w:rPr>
                <w:rtl w:val="0"/>
              </w:rPr>
              <w:t xml:space="preserve">and </w:t>
            </w:r>
            <w:r w:rsidDel="00000000" w:rsidR="00000000" w:rsidRPr="00000000">
              <w:rPr>
                <w:rtl w:val="0"/>
              </w:rPr>
              <w:t xml:space="preserve">a Comb to Bend Water</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b w:val="1"/>
                <w:rtl w:val="0"/>
              </w:rPr>
              <w:t xml:space="preserve">Step 1: </w:t>
            </w:r>
            <w:r w:rsidDel="00000000" w:rsidR="00000000" w:rsidRPr="00000000">
              <w:rPr>
                <w:rtl w:val="0"/>
              </w:rPr>
              <w:t xml:space="preserve">Simply charge your plastic comb as you did in experiment 1. Then, hold your comb close to (but NOT TOUCHING!) a small stream of water coming from the tap</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drawing>
                <wp:inline distB="114300" distT="114300" distL="114300" distR="114300">
                  <wp:extent cx="1600200" cy="1066800"/>
                  <wp:effectExtent b="0" l="0" r="0" t="0"/>
                  <wp:docPr id="69" name="image27.png"/>
                  <a:graphic>
                    <a:graphicData uri="http://schemas.openxmlformats.org/drawingml/2006/picture">
                      <pic:pic>
                        <pic:nvPicPr>
                          <pic:cNvPr id="0" name="image27.png"/>
                          <pic:cNvPicPr preferRelativeResize="0"/>
                        </pic:nvPicPr>
                        <pic:blipFill>
                          <a:blip r:embed="rId37"/>
                          <a:srcRect b="0" l="0" r="0" t="0"/>
                          <a:stretch>
                            <a:fillRect/>
                          </a:stretch>
                        </pic:blipFill>
                        <pic:spPr>
                          <a:xfrm>
                            <a:off x="0" y="0"/>
                            <a:ext cx="1600200" cy="1066800"/>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b w:val="1"/>
                <w:rtl w:val="0"/>
              </w:rPr>
              <w:t xml:space="preserve">Step 2: </w:t>
            </w:r>
            <w:r w:rsidDel="00000000" w:rsidR="00000000" w:rsidRPr="00000000">
              <w:rPr>
                <w:rtl w:val="0"/>
              </w:rPr>
              <w:t xml:space="preserve">Then, watch the water bend! </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What is making the water change direction?</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b w:val="1"/>
              </w:rPr>
            </w:pPr>
            <w:r w:rsidDel="00000000" w:rsidR="00000000" w:rsidRPr="00000000">
              <w:rPr>
                <w:b w:val="1"/>
                <w:rtl w:val="0"/>
              </w:rPr>
              <w:t xml:space="preserve">The science behind the investigations:</w:t>
            </w:r>
          </w:p>
          <w:p w:rsidR="00000000" w:rsidDel="00000000" w:rsidP="00000000" w:rsidRDefault="00000000" w:rsidRPr="00000000" w14:paraId="000000C9">
            <w:pPr>
              <w:rPr/>
            </w:pPr>
            <w:r w:rsidDel="00000000" w:rsidR="00000000" w:rsidRPr="00000000">
              <w:rPr>
                <w:rtl w:val="0"/>
              </w:rPr>
              <w:t xml:space="preserve">All matter is made up of atoms, and all atoms are made up of protons (positive charge), neutrons (no charge), and electrons (negative charge). The charges (negative and positive) are usually balanced in each atom, and so the atom is not charged. However, when you rub two things together (like a comb and hair), some electrons move from one to the other, causing one item to have a positive charge and the other to have a negative charge. They now attract each other.</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Static electricity does not build up very well on a humid day because the charged particles are likely to attach themselves to water molecules in the air.</w:t>
            </w:r>
            <w:r w:rsidDel="00000000" w:rsidR="00000000" w:rsidRPr="00000000">
              <w:rPr>
                <w:rtl w:val="0"/>
              </w:rPr>
            </w:r>
          </w:p>
        </w:tc>
        <w:tc>
          <w:tcPr/>
          <w:p w:rsidR="00000000" w:rsidDel="00000000" w:rsidP="00000000" w:rsidRDefault="00000000" w:rsidRPr="00000000" w14:paraId="000000CC">
            <w:pPr>
              <w:rPr>
                <w:b w:val="1"/>
              </w:rPr>
            </w:pPr>
            <w:r w:rsidDel="00000000" w:rsidR="00000000" w:rsidRPr="00000000">
              <w:rPr>
                <w:rtl w:val="0"/>
              </w:rPr>
            </w:r>
          </w:p>
          <w:p w:rsidR="00000000" w:rsidDel="00000000" w:rsidP="00000000" w:rsidRDefault="00000000" w:rsidRPr="00000000" w14:paraId="000000CD">
            <w:pPr>
              <w:rPr>
                <w:b w:val="1"/>
              </w:rPr>
            </w:pPr>
            <w:r w:rsidDel="00000000" w:rsidR="00000000" w:rsidRPr="00000000">
              <w:rPr>
                <w:b w:val="1"/>
                <w:rtl w:val="0"/>
              </w:rPr>
              <w:t xml:space="preserve">Skill:  Describing observations </w:t>
            </w:r>
            <w:r w:rsidDel="00000000" w:rsidR="00000000" w:rsidRPr="00000000">
              <w:rPr/>
              <w:drawing>
                <wp:inline distB="114300" distT="114300" distL="114300" distR="114300">
                  <wp:extent cx="1533525" cy="1079500"/>
                  <wp:effectExtent b="0" l="0" r="0" t="0"/>
                  <wp:docPr id="50" name="image7.png"/>
                  <a:graphic>
                    <a:graphicData uri="http://schemas.openxmlformats.org/drawingml/2006/picture">
                      <pic:pic>
                        <pic:nvPicPr>
                          <pic:cNvPr id="0" name="image7.png"/>
                          <pic:cNvPicPr preferRelativeResize="0"/>
                        </pic:nvPicPr>
                        <pic:blipFill>
                          <a:blip r:embed="rId38"/>
                          <a:srcRect b="0" l="0" r="0" t="0"/>
                          <a:stretch>
                            <a:fillRect/>
                          </a:stretch>
                        </pic:blipFill>
                        <pic:spPr>
                          <a:xfrm>
                            <a:off x="0" y="0"/>
                            <a:ext cx="1533525"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Today, you need to think like a professor and write your observations from one of the investigations. </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Use as much of the vocabulary you collected on Monday.</w:t>
            </w:r>
          </w:p>
          <w:p w:rsidR="00000000" w:rsidDel="00000000" w:rsidP="00000000" w:rsidRDefault="00000000" w:rsidRPr="00000000" w14:paraId="000000D1">
            <w:pPr>
              <w:rPr>
                <w:b w:val="1"/>
              </w:rPr>
            </w:pPr>
            <w:r w:rsidDel="00000000" w:rsidR="00000000" w:rsidRPr="00000000">
              <w:rPr>
                <w:rtl w:val="0"/>
              </w:rPr>
            </w:r>
          </w:p>
          <w:p w:rsidR="00000000" w:rsidDel="00000000" w:rsidP="00000000" w:rsidRDefault="00000000" w:rsidRPr="00000000" w14:paraId="000000D2">
            <w:pPr>
              <w:rPr>
                <w:b w:val="1"/>
              </w:rPr>
            </w:pPr>
            <w:r w:rsidDel="00000000" w:rsidR="00000000" w:rsidRPr="00000000">
              <w:rPr>
                <w:b w:val="1"/>
                <w:rtl w:val="0"/>
              </w:rPr>
              <w:t xml:space="preserve">Use these sentence starters:</w:t>
            </w:r>
          </w:p>
          <w:p w:rsidR="00000000" w:rsidDel="00000000" w:rsidP="00000000" w:rsidRDefault="00000000" w:rsidRPr="00000000" w14:paraId="000000D3">
            <w:pPr>
              <w:rPr>
                <w:b w:val="1"/>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The equipment I used was ….</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First I …….</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Next, I …..</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Then I ….</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Finally I ….</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I found out that …..</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I think this was because ….</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I would like to find out more about ……</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b w:val="1"/>
              </w:rPr>
            </w:pPr>
            <w:r w:rsidDel="00000000" w:rsidR="00000000" w:rsidRPr="00000000">
              <w:rPr>
                <w:b w:val="1"/>
                <w:rtl w:val="0"/>
              </w:rPr>
              <w:t xml:space="preserve">Key vocabulary</w:t>
            </w:r>
          </w:p>
          <w:p w:rsidR="00000000" w:rsidDel="00000000" w:rsidP="00000000" w:rsidRDefault="00000000" w:rsidRPr="00000000" w14:paraId="000000E5">
            <w:pPr>
              <w:rPr/>
            </w:pPr>
            <w:r w:rsidDel="00000000" w:rsidR="00000000" w:rsidRPr="00000000">
              <w:rPr>
                <w:rtl w:val="0"/>
              </w:rPr>
              <w:t xml:space="preserve">positive </w:t>
            </w:r>
          </w:p>
          <w:p w:rsidR="00000000" w:rsidDel="00000000" w:rsidP="00000000" w:rsidRDefault="00000000" w:rsidRPr="00000000" w14:paraId="000000E6">
            <w:pPr>
              <w:rPr/>
            </w:pPr>
            <w:r w:rsidDel="00000000" w:rsidR="00000000" w:rsidRPr="00000000">
              <w:rPr>
                <w:rtl w:val="0"/>
              </w:rPr>
              <w:t xml:space="preserve">negative</w:t>
            </w:r>
          </w:p>
          <w:p w:rsidR="00000000" w:rsidDel="00000000" w:rsidP="00000000" w:rsidRDefault="00000000" w:rsidRPr="00000000" w14:paraId="000000E7">
            <w:pPr>
              <w:rPr/>
            </w:pPr>
            <w:r w:rsidDel="00000000" w:rsidR="00000000" w:rsidRPr="00000000">
              <w:rPr>
                <w:rtl w:val="0"/>
              </w:rPr>
              <w:t xml:space="preserve">charge</w:t>
            </w:r>
          </w:p>
          <w:p w:rsidR="00000000" w:rsidDel="00000000" w:rsidP="00000000" w:rsidRDefault="00000000" w:rsidRPr="00000000" w14:paraId="000000E8">
            <w:pPr>
              <w:rPr/>
            </w:pPr>
            <w:r w:rsidDel="00000000" w:rsidR="00000000" w:rsidRPr="00000000">
              <w:rPr>
                <w:rtl w:val="0"/>
              </w:rPr>
              <w:t xml:space="preserve">flow </w:t>
            </w:r>
          </w:p>
          <w:p w:rsidR="00000000" w:rsidDel="00000000" w:rsidP="00000000" w:rsidRDefault="00000000" w:rsidRPr="00000000" w14:paraId="000000E9">
            <w:pPr>
              <w:rPr/>
            </w:pPr>
            <w:r w:rsidDel="00000000" w:rsidR="00000000" w:rsidRPr="00000000">
              <w:rPr>
                <w:rtl w:val="0"/>
              </w:rPr>
              <w:t xml:space="preserve">surface</w:t>
            </w:r>
          </w:p>
          <w:p w:rsidR="00000000" w:rsidDel="00000000" w:rsidP="00000000" w:rsidRDefault="00000000" w:rsidRPr="00000000" w14:paraId="000000EA">
            <w:pPr>
              <w:rPr/>
            </w:pPr>
            <w:r w:rsidDel="00000000" w:rsidR="00000000" w:rsidRPr="00000000">
              <w:rPr>
                <w:rtl w:val="0"/>
              </w:rPr>
              <w:t xml:space="preserve">touch</w:t>
            </w:r>
          </w:p>
          <w:p w:rsidR="00000000" w:rsidDel="00000000" w:rsidP="00000000" w:rsidRDefault="00000000" w:rsidRPr="00000000" w14:paraId="000000EB">
            <w:pPr>
              <w:rPr/>
            </w:pPr>
            <w:r w:rsidDel="00000000" w:rsidR="00000000" w:rsidRPr="00000000">
              <w:rPr>
                <w:rtl w:val="0"/>
              </w:rPr>
              <w:t xml:space="preserve">static</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b w:val="1"/>
                <w:rtl w:val="0"/>
              </w:rPr>
              <w:t xml:space="preserve">Challenge</w:t>
            </w:r>
            <w:r w:rsidDel="00000000" w:rsidR="00000000" w:rsidRPr="00000000">
              <w:rPr>
                <w:rtl w:val="0"/>
              </w:rPr>
              <w:t xml:space="preserve">: Can you explain what is the same about the two investigations and what is different?</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b w:val="1"/>
              </w:rPr>
            </w:pPr>
            <w:r w:rsidDel="00000000" w:rsidR="00000000" w:rsidRPr="00000000">
              <w:rPr>
                <w:rtl w:val="0"/>
              </w:rPr>
            </w:r>
          </w:p>
        </w:tc>
        <w:tc>
          <w:tcPr/>
          <w:p w:rsidR="00000000" w:rsidDel="00000000" w:rsidP="00000000" w:rsidRDefault="00000000" w:rsidRPr="00000000" w14:paraId="000000F0">
            <w:pPr>
              <w:rPr/>
            </w:pPr>
            <w:r w:rsidDel="00000000" w:rsidR="00000000" w:rsidRPr="00000000">
              <w:rPr>
                <w:rtl w:val="0"/>
              </w:rPr>
              <w:t xml:space="preserve">Bank Holiday</w:t>
            </w:r>
          </w:p>
        </w:tc>
      </w:tr>
      <w:tr>
        <w:tc>
          <w:tcPr>
            <w:shd w:fill="9cc3e5" w:val="clear"/>
          </w:tcPr>
          <w:p w:rsidR="00000000" w:rsidDel="00000000" w:rsidP="00000000" w:rsidRDefault="00000000" w:rsidRPr="00000000" w14:paraId="000000F1">
            <w:pPr>
              <w:jc w:val="center"/>
              <w:rPr>
                <w:b w:val="1"/>
              </w:rPr>
            </w:pPr>
            <w:r w:rsidDel="00000000" w:rsidR="00000000" w:rsidRPr="00000000">
              <w:rPr>
                <w:b w:val="1"/>
                <w:rtl w:val="0"/>
              </w:rPr>
              <w:t xml:space="preserve">P.E.</w:t>
            </w:r>
          </w:p>
        </w:tc>
        <w:tc>
          <w:tcPr/>
          <w:p w:rsidR="00000000" w:rsidDel="00000000" w:rsidP="00000000" w:rsidRDefault="00000000" w:rsidRPr="00000000" w14:paraId="000000F2">
            <w:pPr>
              <w:rPr/>
            </w:pPr>
            <w:r w:rsidDel="00000000" w:rsidR="00000000" w:rsidRPr="00000000">
              <w:rPr>
                <w:rtl w:val="0"/>
              </w:rPr>
              <w:t xml:space="preserve">Jo Wicks Workout on Youtube at 9am</w:t>
            </w:r>
          </w:p>
        </w:tc>
        <w:tc>
          <w:tcPr/>
          <w:p w:rsidR="00000000" w:rsidDel="00000000" w:rsidP="00000000" w:rsidRDefault="00000000" w:rsidRPr="00000000" w14:paraId="000000F3">
            <w:pPr>
              <w:rPr/>
            </w:pPr>
            <w:hyperlink r:id="rId39">
              <w:r w:rsidDel="00000000" w:rsidR="00000000" w:rsidRPr="00000000">
                <w:rPr>
                  <w:color w:val="1155cc"/>
                  <w:u w:val="single"/>
                  <w:rtl w:val="0"/>
                </w:rPr>
                <w:t xml:space="preserve">https://family.gonoodle.com/</w:t>
              </w:r>
            </w:hyperlink>
            <w:r w:rsidDel="00000000" w:rsidR="00000000" w:rsidRPr="00000000">
              <w:rPr>
                <w:rtl w:val="0"/>
              </w:rPr>
            </w:r>
          </w:p>
        </w:tc>
        <w:tc>
          <w:tcPr/>
          <w:p w:rsidR="00000000" w:rsidDel="00000000" w:rsidP="00000000" w:rsidRDefault="00000000" w:rsidRPr="00000000" w14:paraId="000000F4">
            <w:pPr>
              <w:rPr/>
            </w:pPr>
            <w:hyperlink r:id="rId40">
              <w:r w:rsidDel="00000000" w:rsidR="00000000" w:rsidRPr="00000000">
                <w:rPr>
                  <w:color w:val="1155cc"/>
                  <w:u w:val="single"/>
                  <w:rtl w:val="0"/>
                </w:rPr>
                <w:t xml:space="preserve">https://family.gonoodle.com/</w:t>
              </w:r>
            </w:hyperlink>
            <w:r w:rsidDel="00000000" w:rsidR="00000000" w:rsidRPr="00000000">
              <w:rPr>
                <w:rtl w:val="0"/>
              </w:rPr>
            </w:r>
          </w:p>
        </w:tc>
        <w:tc>
          <w:tcPr/>
          <w:p w:rsidR="00000000" w:rsidDel="00000000" w:rsidP="00000000" w:rsidRDefault="00000000" w:rsidRPr="00000000" w14:paraId="000000F5">
            <w:pPr>
              <w:rPr/>
            </w:pPr>
            <w:r w:rsidDel="00000000" w:rsidR="00000000" w:rsidRPr="00000000">
              <w:rPr>
                <w:rtl w:val="0"/>
              </w:rPr>
              <w:t xml:space="preserve">Jo Wicks Workout on Youtube at 9am</w:t>
            </w:r>
          </w:p>
        </w:tc>
        <w:tc>
          <w:tcPr/>
          <w:p w:rsidR="00000000" w:rsidDel="00000000" w:rsidP="00000000" w:rsidRDefault="00000000" w:rsidRPr="00000000" w14:paraId="000000F6">
            <w:pPr>
              <w:rPr/>
            </w:pPr>
            <w:r w:rsidDel="00000000" w:rsidR="00000000" w:rsidRPr="00000000">
              <w:rPr>
                <w:rtl w:val="0"/>
              </w:rPr>
              <w:t xml:space="preserve">Bank Holiday</w:t>
            </w:r>
          </w:p>
        </w:tc>
      </w:tr>
      <w:tr>
        <w:trPr>
          <w:trHeight w:val="420" w:hRule="atLeast"/>
        </w:trPr>
        <w:tc>
          <w:tcPr>
            <w:shd w:fill="9cc3e5" w:val="clear"/>
          </w:tcPr>
          <w:p w:rsidR="00000000" w:rsidDel="00000000" w:rsidP="00000000" w:rsidRDefault="00000000" w:rsidRPr="00000000" w14:paraId="000000F7">
            <w:pPr>
              <w:jc w:val="center"/>
              <w:rPr>
                <w:b w:val="1"/>
              </w:rPr>
            </w:pPr>
            <w:r w:rsidDel="00000000" w:rsidR="00000000" w:rsidRPr="00000000">
              <w:rPr>
                <w:rtl w:val="0"/>
              </w:rPr>
            </w:r>
          </w:p>
        </w:tc>
        <w:tc>
          <w:tcPr>
            <w:gridSpan w:val="5"/>
          </w:tcPr>
          <w:p w:rsidR="00000000" w:rsidDel="00000000" w:rsidP="00000000" w:rsidRDefault="00000000" w:rsidRPr="00000000" w14:paraId="000000F8">
            <w:pPr>
              <w:jc w:val="center"/>
              <w:rPr/>
            </w:pPr>
            <w:r w:rsidDel="00000000" w:rsidR="00000000" w:rsidRPr="00000000">
              <w:rPr/>
              <w:drawing>
                <wp:inline distB="114300" distT="114300" distL="114300" distR="114300">
                  <wp:extent cx="5262563" cy="3919321"/>
                  <wp:effectExtent b="0" l="0" r="0" t="0"/>
                  <wp:docPr id="58" name="image23.png"/>
                  <a:graphic>
                    <a:graphicData uri="http://schemas.openxmlformats.org/drawingml/2006/picture">
                      <pic:pic>
                        <pic:nvPicPr>
                          <pic:cNvPr id="0" name="image23.png"/>
                          <pic:cNvPicPr preferRelativeResize="0"/>
                        </pic:nvPicPr>
                        <pic:blipFill>
                          <a:blip r:embed="rId41"/>
                          <a:srcRect b="0" l="0" r="0" t="0"/>
                          <a:stretch>
                            <a:fillRect/>
                          </a:stretch>
                        </pic:blipFill>
                        <pic:spPr>
                          <a:xfrm>
                            <a:off x="0" y="0"/>
                            <a:ext cx="5262563" cy="3919321"/>
                          </a:xfrm>
                          <a:prstGeom prst="rect"/>
                          <a:ln/>
                        </pic:spPr>
                      </pic:pic>
                    </a:graphicData>
                  </a:graphic>
                </wp:inline>
              </w:drawing>
            </w:r>
            <w:r w:rsidDel="00000000" w:rsidR="00000000" w:rsidRPr="00000000">
              <w:rPr>
                <w:rtl w:val="0"/>
              </w:rPr>
            </w:r>
          </w:p>
        </w:tc>
      </w:tr>
      <w:tr>
        <w:trPr>
          <w:trHeight w:val="220" w:hRule="atLeast"/>
        </w:trPr>
        <w:tc>
          <w:tcPr>
            <w:shd w:fill="9cc3e5" w:val="clear"/>
          </w:tcPr>
          <w:p w:rsidR="00000000" w:rsidDel="00000000" w:rsidP="00000000" w:rsidRDefault="00000000" w:rsidRPr="00000000" w14:paraId="000000FD">
            <w:pPr>
              <w:jc w:val="center"/>
              <w:rPr>
                <w:b w:val="1"/>
              </w:rPr>
            </w:pPr>
            <w:r w:rsidDel="00000000" w:rsidR="00000000" w:rsidRPr="00000000">
              <w:rPr>
                <w:b w:val="1"/>
                <w:rtl w:val="0"/>
              </w:rPr>
              <w:t xml:space="preserve">R.E.</w:t>
            </w:r>
          </w:p>
        </w:tc>
        <w:tc>
          <w:tcPr>
            <w:gridSpan w:val="5"/>
          </w:tcPr>
          <w:p w:rsidR="00000000" w:rsidDel="00000000" w:rsidP="00000000" w:rsidRDefault="00000000" w:rsidRPr="00000000" w14:paraId="000000FE">
            <w:pPr>
              <w:rPr/>
            </w:pPr>
            <w:r w:rsidDel="00000000" w:rsidR="00000000" w:rsidRPr="00000000">
              <w:rPr/>
              <w:drawing>
                <wp:inline distB="114300" distT="114300" distL="114300" distR="114300">
                  <wp:extent cx="5718362" cy="5700713"/>
                  <wp:effectExtent b="0" l="0" r="0" t="0"/>
                  <wp:docPr id="48" name="image17.png"/>
                  <a:graphic>
                    <a:graphicData uri="http://schemas.openxmlformats.org/drawingml/2006/picture">
                      <pic:pic>
                        <pic:nvPicPr>
                          <pic:cNvPr id="0" name="image17.png"/>
                          <pic:cNvPicPr preferRelativeResize="0"/>
                        </pic:nvPicPr>
                        <pic:blipFill>
                          <a:blip r:embed="rId42"/>
                          <a:srcRect b="0" l="0" r="0" t="0"/>
                          <a:stretch>
                            <a:fillRect/>
                          </a:stretch>
                        </pic:blipFill>
                        <pic:spPr>
                          <a:xfrm>
                            <a:off x="0" y="0"/>
                            <a:ext cx="5718362" cy="5700713"/>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rPr/>
            </w:pPr>
            <w:r w:rsidDel="00000000" w:rsidR="00000000" w:rsidRPr="00000000">
              <w:rPr/>
              <w:drawing>
                <wp:inline distB="114300" distT="114300" distL="114300" distR="114300">
                  <wp:extent cx="5186363" cy="1821236"/>
                  <wp:effectExtent b="0" l="0" r="0" t="0"/>
                  <wp:docPr id="41" name="image8.png"/>
                  <a:graphic>
                    <a:graphicData uri="http://schemas.openxmlformats.org/drawingml/2006/picture">
                      <pic:pic>
                        <pic:nvPicPr>
                          <pic:cNvPr id="0" name="image8.png"/>
                          <pic:cNvPicPr preferRelativeResize="0"/>
                        </pic:nvPicPr>
                        <pic:blipFill>
                          <a:blip r:embed="rId43"/>
                          <a:srcRect b="0" l="0" r="0" t="0"/>
                          <a:stretch>
                            <a:fillRect/>
                          </a:stretch>
                        </pic:blipFill>
                        <pic:spPr>
                          <a:xfrm>
                            <a:off x="0" y="0"/>
                            <a:ext cx="5186363" cy="1821236"/>
                          </a:xfrm>
                          <a:prstGeom prst="rect"/>
                          <a:ln/>
                        </pic:spPr>
                      </pic:pic>
                    </a:graphicData>
                  </a:graphic>
                </wp:inline>
              </w:drawing>
            </w:r>
            <w:r w:rsidDel="00000000" w:rsidR="00000000" w:rsidRPr="00000000">
              <w:rPr>
                <w:rtl w:val="0"/>
              </w:rPr>
            </w:r>
          </w:p>
        </w:tc>
      </w:tr>
      <w:tr>
        <w:trPr>
          <w:trHeight w:val="220" w:hRule="atLeast"/>
        </w:trPr>
        <w:tc>
          <w:tcPr>
            <w:shd w:fill="9cc3e5" w:val="clear"/>
          </w:tcPr>
          <w:p w:rsidR="00000000" w:rsidDel="00000000" w:rsidP="00000000" w:rsidRDefault="00000000" w:rsidRPr="00000000" w14:paraId="00000104">
            <w:pPr>
              <w:jc w:val="center"/>
              <w:rPr>
                <w:b w:val="1"/>
              </w:rPr>
            </w:pPr>
            <w:r w:rsidDel="00000000" w:rsidR="00000000" w:rsidRPr="00000000">
              <w:rPr>
                <w:b w:val="1"/>
                <w:rtl w:val="0"/>
              </w:rPr>
              <w:t xml:space="preserve">Music</w:t>
            </w:r>
          </w:p>
          <w:p w:rsidR="00000000" w:rsidDel="00000000" w:rsidP="00000000" w:rsidRDefault="00000000" w:rsidRPr="00000000" w14:paraId="00000105">
            <w:pPr>
              <w:rPr>
                <w:b w:val="1"/>
              </w:rPr>
            </w:pPr>
            <w:r w:rsidDel="00000000" w:rsidR="00000000" w:rsidRPr="00000000">
              <w:rPr>
                <w:rtl w:val="0"/>
              </w:rPr>
              <w:t xml:space="preserve">30 minutes per week.</w:t>
            </w:r>
            <w:r w:rsidDel="00000000" w:rsidR="00000000" w:rsidRPr="00000000">
              <w:rPr>
                <w:rtl w:val="0"/>
              </w:rPr>
            </w:r>
          </w:p>
        </w:tc>
        <w:tc>
          <w:tcPr>
            <w:gridSpan w:val="5"/>
          </w:tcPr>
          <w:p w:rsidR="00000000" w:rsidDel="00000000" w:rsidP="00000000" w:rsidRDefault="00000000" w:rsidRPr="00000000" w14:paraId="00000106">
            <w:pPr>
              <w:rPr/>
            </w:pPr>
            <w:r w:rsidDel="00000000" w:rsidR="00000000" w:rsidRPr="00000000">
              <w:rPr>
                <w:rtl w:val="0"/>
              </w:rPr>
              <w:t xml:space="preserve">Charanga/Yumu  - 30 minutes per week.</w:t>
            </w:r>
          </w:p>
          <w:p w:rsidR="00000000" w:rsidDel="00000000" w:rsidP="00000000" w:rsidRDefault="00000000" w:rsidRPr="00000000" w14:paraId="00000107">
            <w:pPr>
              <w:rPr/>
            </w:pPr>
            <w:r w:rsidDel="00000000" w:rsidR="00000000" w:rsidRPr="00000000">
              <w:rPr>
                <w:rtl w:val="0"/>
              </w:rPr>
              <w:t xml:space="preserve">Mr Dye has set 2 units: Mama Mia and Lean on Me</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There are also new music resources on the Home Learning section of the school website.</w:t>
            </w:r>
          </w:p>
          <w:p w:rsidR="00000000" w:rsidDel="00000000" w:rsidP="00000000" w:rsidRDefault="00000000" w:rsidRPr="00000000" w14:paraId="0000010A">
            <w:pPr>
              <w:rPr/>
            </w:pPr>
            <w:hyperlink r:id="rId44">
              <w:r w:rsidDel="00000000" w:rsidR="00000000" w:rsidRPr="00000000">
                <w:rPr>
                  <w:color w:val="1155cc"/>
                  <w:sz w:val="24"/>
                  <w:szCs w:val="24"/>
                  <w:highlight w:val="white"/>
                  <w:u w:val="single"/>
                  <w:rtl w:val="0"/>
                </w:rPr>
                <w:t xml:space="preserve">https://nelson.newham.sch.uk/learning-2/home-learning/</w:t>
              </w:r>
            </w:hyperlink>
            <w:r w:rsidDel="00000000" w:rsidR="00000000" w:rsidRPr="00000000">
              <w:rPr>
                <w:rtl w:val="0"/>
              </w:rPr>
            </w:r>
          </w:p>
        </w:tc>
      </w:tr>
      <w:tr>
        <w:trPr>
          <w:trHeight w:val="220" w:hRule="atLeast"/>
        </w:trPr>
        <w:tc>
          <w:tcPr>
            <w:shd w:fill="9cc3e5" w:val="clear"/>
          </w:tcPr>
          <w:p w:rsidR="00000000" w:rsidDel="00000000" w:rsidP="00000000" w:rsidRDefault="00000000" w:rsidRPr="00000000" w14:paraId="0000010F">
            <w:pPr>
              <w:jc w:val="center"/>
              <w:rPr>
                <w:b w:val="1"/>
              </w:rPr>
            </w:pPr>
            <w:r w:rsidDel="00000000" w:rsidR="00000000" w:rsidRPr="00000000">
              <w:rPr>
                <w:b w:val="1"/>
                <w:rtl w:val="0"/>
              </w:rPr>
              <w:t xml:space="preserve">P.S.H.E</w:t>
            </w:r>
          </w:p>
          <w:p w:rsidR="00000000" w:rsidDel="00000000" w:rsidP="00000000" w:rsidRDefault="00000000" w:rsidRPr="00000000" w14:paraId="00000110">
            <w:pPr>
              <w:jc w:val="center"/>
              <w:rPr/>
            </w:pPr>
            <w:r w:rsidDel="00000000" w:rsidR="00000000" w:rsidRPr="00000000">
              <w:rPr>
                <w:rtl w:val="0"/>
              </w:rPr>
              <w:t xml:space="preserve">Relationships</w:t>
            </w:r>
          </w:p>
        </w:tc>
        <w:tc>
          <w:tcPr>
            <w:gridSpan w:val="5"/>
          </w:tcPr>
          <w:p w:rsidR="00000000" w:rsidDel="00000000" w:rsidP="00000000" w:rsidRDefault="00000000" w:rsidRPr="00000000" w14:paraId="00000111">
            <w:pPr>
              <w:rPr/>
            </w:pPr>
            <w:r w:rsidDel="00000000" w:rsidR="00000000" w:rsidRPr="00000000">
              <w:rPr>
                <w:rtl w:val="0"/>
              </w:rPr>
              <w:t xml:space="preserve">Are Animals Special? </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b w:val="1"/>
                <w:rtl w:val="0"/>
              </w:rPr>
              <w:t xml:space="preserve">Share this activity with someone else in your house. Have a conversation with them about the questions below</w:t>
            </w:r>
            <w:r w:rsidDel="00000000" w:rsidR="00000000" w:rsidRPr="00000000">
              <w:rPr>
                <w:rtl w:val="0"/>
              </w:rPr>
              <w:t xml:space="preserve">.</w:t>
            </w:r>
          </w:p>
          <w:p w:rsidR="00000000" w:rsidDel="00000000" w:rsidP="00000000" w:rsidRDefault="00000000" w:rsidRPr="00000000" w14:paraId="00000114">
            <w:pPr>
              <w:numPr>
                <w:ilvl w:val="0"/>
                <w:numId w:val="2"/>
              </w:numPr>
              <w:ind w:left="720" w:hanging="360"/>
              <w:rPr>
                <w:u w:val="none"/>
              </w:rPr>
            </w:pPr>
            <w:r w:rsidDel="00000000" w:rsidR="00000000" w:rsidRPr="00000000">
              <w:rPr>
                <w:rtl w:val="0"/>
              </w:rPr>
              <w:t xml:space="preserve">Get something you will be able to time yourself with.  Give yourself 2 minutes to come up with as many animals that you can think of.  </w:t>
            </w:r>
          </w:p>
          <w:p w:rsidR="00000000" w:rsidDel="00000000" w:rsidP="00000000" w:rsidRDefault="00000000" w:rsidRPr="00000000" w14:paraId="00000115">
            <w:pPr>
              <w:numPr>
                <w:ilvl w:val="0"/>
                <w:numId w:val="2"/>
              </w:numPr>
              <w:ind w:left="720" w:hanging="360"/>
              <w:rPr>
                <w:u w:val="none"/>
              </w:rPr>
            </w:pPr>
            <w:r w:rsidDel="00000000" w:rsidR="00000000" w:rsidRPr="00000000">
              <w:rPr>
                <w:rtl w:val="0"/>
              </w:rPr>
              <w:t xml:space="preserve">Write them into your notebook. </w:t>
            </w:r>
          </w:p>
          <w:p w:rsidR="00000000" w:rsidDel="00000000" w:rsidP="00000000" w:rsidRDefault="00000000" w:rsidRPr="00000000" w14:paraId="00000116">
            <w:pPr>
              <w:numPr>
                <w:ilvl w:val="0"/>
                <w:numId w:val="2"/>
              </w:numPr>
              <w:ind w:left="720" w:hanging="360"/>
              <w:rPr>
                <w:u w:val="none"/>
              </w:rPr>
            </w:pPr>
            <w:r w:rsidDel="00000000" w:rsidR="00000000" w:rsidRPr="00000000">
              <w:rPr>
                <w:rtl w:val="0"/>
              </w:rPr>
              <w:t xml:space="preserve">From your list choose an animal that you think is special.  Write in your book “The animal that I think is the most special is …  I think this because……</w:t>
            </w:r>
          </w:p>
          <w:p w:rsidR="00000000" w:rsidDel="00000000" w:rsidP="00000000" w:rsidRDefault="00000000" w:rsidRPr="00000000" w14:paraId="00000117">
            <w:pPr>
              <w:numPr>
                <w:ilvl w:val="0"/>
                <w:numId w:val="2"/>
              </w:numPr>
              <w:ind w:left="720" w:hanging="360"/>
              <w:rPr>
                <w:u w:val="none"/>
              </w:rPr>
            </w:pPr>
            <w:r w:rsidDel="00000000" w:rsidR="00000000" w:rsidRPr="00000000">
              <w:rPr>
                <w:rtl w:val="0"/>
              </w:rPr>
              <w:t xml:space="preserve">Would your animal make a great pet?  Why or why not?  What would it be like to live in a house with this animal?  What would be really special about it?  What might be a problem with it?  Write your answers into your book. </w:t>
            </w:r>
          </w:p>
          <w:p w:rsidR="00000000" w:rsidDel="00000000" w:rsidP="00000000" w:rsidRDefault="00000000" w:rsidRPr="00000000" w14:paraId="00000118">
            <w:pPr>
              <w:numPr>
                <w:ilvl w:val="0"/>
                <w:numId w:val="2"/>
              </w:numPr>
              <w:ind w:left="720" w:hanging="360"/>
              <w:rPr>
                <w:u w:val="none"/>
              </w:rPr>
            </w:pPr>
            <w:r w:rsidDel="00000000" w:rsidR="00000000" w:rsidRPr="00000000">
              <w:rPr>
                <w:rtl w:val="0"/>
              </w:rPr>
              <w:t xml:space="preserve">Now, I want you to think about the various roles animals play in our lives and the different ways we relate to the animal kingdom. Do different animals provide different things for us? Think about service animals, pets, food and wildlife.  What are the differences between all the animals that you created on your list? </w:t>
            </w:r>
          </w:p>
          <w:p w:rsidR="00000000" w:rsidDel="00000000" w:rsidP="00000000" w:rsidRDefault="00000000" w:rsidRPr="00000000" w14:paraId="00000119">
            <w:pPr>
              <w:numPr>
                <w:ilvl w:val="0"/>
                <w:numId w:val="2"/>
              </w:numPr>
              <w:ind w:left="720" w:hanging="360"/>
              <w:rPr>
                <w:u w:val="none"/>
              </w:rPr>
            </w:pPr>
            <w:r w:rsidDel="00000000" w:rsidR="00000000" w:rsidRPr="00000000">
              <w:rPr>
                <w:rtl w:val="0"/>
              </w:rPr>
              <w:t xml:space="preserve">Are some animals better for food than others?  Why do you think we might use only specific animals for food? Does everyone eat meat?  Why might someone choose not to eat meat? </w:t>
            </w:r>
          </w:p>
        </w:tc>
      </w:tr>
      <w:tr>
        <w:trPr>
          <w:trHeight w:val="7065" w:hRule="atLeast"/>
        </w:trPr>
        <w:tc>
          <w:tcPr>
            <w:shd w:fill="9cc3e5" w:val="clear"/>
          </w:tcPr>
          <w:p w:rsidR="00000000" w:rsidDel="00000000" w:rsidP="00000000" w:rsidRDefault="00000000" w:rsidRPr="00000000" w14:paraId="0000011E">
            <w:pPr>
              <w:jc w:val="center"/>
              <w:rPr/>
            </w:pPr>
            <w:r w:rsidDel="00000000" w:rsidR="00000000" w:rsidRPr="00000000">
              <w:rPr>
                <w:rtl w:val="0"/>
              </w:rPr>
              <w:t xml:space="preserve">Other activities</w:t>
            </w:r>
          </w:p>
        </w:tc>
        <w:tc>
          <w:tcPr>
            <w:gridSpan w:val="5"/>
          </w:tcPr>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tl w:val="0"/>
              </w:rPr>
              <w:t xml:space="preserve">If you LOVE history, why not check out Homeschool History, which is written by the Horrible History team.  Click on the link below or listen to it on the Radio 4 every Monday at 9.30am.  Previous episodes are still available on the website.</w:t>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tl w:val="0"/>
              </w:rPr>
              <w:t xml:space="preserve"> </w:t>
            </w:r>
            <w:hyperlink r:id="rId45">
              <w:r w:rsidDel="00000000" w:rsidR="00000000" w:rsidRPr="00000000">
                <w:rPr>
                  <w:color w:val="1155cc"/>
                  <w:u w:val="single"/>
                  <w:rtl w:val="0"/>
                </w:rPr>
                <w:t xml:space="preserve">https://www.bbc.co.uk/programmes/m000hmmf</w:t>
              </w:r>
            </w:hyperlink>
            <w:r w:rsidDel="00000000" w:rsidR="00000000" w:rsidRPr="00000000">
              <w:rPr>
                <w:rtl w:val="0"/>
              </w:rPr>
            </w:r>
          </w:p>
          <w:p w:rsidR="00000000" w:rsidDel="00000000" w:rsidP="00000000" w:rsidRDefault="00000000" w:rsidRPr="00000000" w14:paraId="00000121">
            <w:pPr>
              <w:spacing w:after="160" w:line="259" w:lineRule="auto"/>
              <w:rPr/>
            </w:pPr>
            <w:r w:rsidDel="00000000" w:rsidR="00000000" w:rsidRPr="00000000">
              <w:rPr/>
              <w:drawing>
                <wp:inline distB="114300" distT="114300" distL="114300" distR="114300">
                  <wp:extent cx="3700463" cy="2297405"/>
                  <wp:effectExtent b="0" l="0" r="0" t="0"/>
                  <wp:docPr id="42" name="image26.png"/>
                  <a:graphic>
                    <a:graphicData uri="http://schemas.openxmlformats.org/drawingml/2006/picture">
                      <pic:pic>
                        <pic:nvPicPr>
                          <pic:cNvPr id="0" name="image26.png"/>
                          <pic:cNvPicPr preferRelativeResize="0"/>
                        </pic:nvPicPr>
                        <pic:blipFill>
                          <a:blip r:embed="rId46"/>
                          <a:srcRect b="0" l="0" r="0" t="0"/>
                          <a:stretch>
                            <a:fillRect/>
                          </a:stretch>
                        </pic:blipFill>
                        <pic:spPr>
                          <a:xfrm>
                            <a:off x="0" y="0"/>
                            <a:ext cx="3700463" cy="2297405"/>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tl w:val="0"/>
              </w:rPr>
              <w:t xml:space="preserve">If you want more ideas for learning the BBC have a weekly schedule of lessons for all age groups at BBC Daily lesson</w:t>
            </w:r>
          </w:p>
          <w:p w:rsidR="00000000" w:rsidDel="00000000" w:rsidP="00000000" w:rsidRDefault="00000000" w:rsidRPr="00000000" w14:paraId="00000123">
            <w:pPr>
              <w:rPr/>
            </w:pPr>
            <w:hyperlink r:id="rId47">
              <w:r w:rsidDel="00000000" w:rsidR="00000000" w:rsidRPr="00000000">
                <w:rPr>
                  <w:color w:val="1155cc"/>
                  <w:u w:val="single"/>
                  <w:rtl w:val="0"/>
                </w:rPr>
                <w:t xml:space="preserve">https://www.bbc.co.uk/bitesize/tags/z63tt39/year-4-lessons/1</w:t>
              </w:r>
            </w:hyperlink>
            <w:r w:rsidDel="00000000" w:rsidR="00000000" w:rsidRPr="00000000">
              <w:rPr>
                <w:rtl w:val="0"/>
              </w:rPr>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tl w:val="0"/>
              </w:rPr>
            </w:r>
          </w:p>
        </w:tc>
      </w:tr>
    </w:tbl>
    <w:p w:rsidR="00000000" w:rsidDel="00000000" w:rsidP="00000000" w:rsidRDefault="00000000" w:rsidRPr="00000000" w14:paraId="00000129">
      <w:pPr>
        <w:jc w:val="center"/>
        <w:rPr/>
      </w:pPr>
      <w:r w:rsidDel="00000000" w:rsidR="00000000" w:rsidRPr="00000000">
        <w:rPr>
          <w:rtl w:val="0"/>
        </w:rPr>
      </w:r>
    </w:p>
    <w:p w:rsidR="00000000" w:rsidDel="00000000" w:rsidP="00000000" w:rsidRDefault="00000000" w:rsidRPr="00000000" w14:paraId="0000012A">
      <w:pPr>
        <w:jc w:val="center"/>
        <w:rPr>
          <w:b w:val="1"/>
          <w:u w:val="single"/>
        </w:rPr>
      </w:pPr>
      <w:r w:rsidDel="00000000" w:rsidR="00000000" w:rsidRPr="00000000">
        <w:rPr>
          <w:b w:val="1"/>
          <w:u w:val="single"/>
          <w:rtl w:val="0"/>
        </w:rPr>
        <w:t xml:space="preserve">English - Playscript setting</w:t>
      </w:r>
    </w:p>
    <w:p w:rsidR="00000000" w:rsidDel="00000000" w:rsidP="00000000" w:rsidRDefault="00000000" w:rsidRPr="00000000" w14:paraId="0000012B">
      <w:pPr>
        <w:jc w:val="center"/>
        <w:rPr>
          <w:i w:val="1"/>
        </w:rPr>
      </w:pPr>
      <w:r w:rsidDel="00000000" w:rsidR="00000000" w:rsidRPr="00000000">
        <w:rPr>
          <w:i w:val="1"/>
        </w:rPr>
        <w:drawing>
          <wp:inline distB="114300" distT="114300" distL="114300" distR="114300">
            <wp:extent cx="5247235" cy="3938588"/>
            <wp:effectExtent b="0" l="0" r="0" t="0"/>
            <wp:docPr id="71" name="image25.png"/>
            <a:graphic>
              <a:graphicData uri="http://schemas.openxmlformats.org/drawingml/2006/picture">
                <pic:pic>
                  <pic:nvPicPr>
                    <pic:cNvPr id="0" name="image25.png"/>
                    <pic:cNvPicPr preferRelativeResize="0"/>
                  </pic:nvPicPr>
                  <pic:blipFill>
                    <a:blip r:embed="rId48"/>
                    <a:srcRect b="0" l="0" r="0" t="0"/>
                    <a:stretch>
                      <a:fillRect/>
                    </a:stretch>
                  </pic:blipFill>
                  <pic:spPr>
                    <a:xfrm>
                      <a:off x="0" y="0"/>
                      <a:ext cx="5247235" cy="3938588"/>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spacing w:after="240" w:before="240" w:line="240" w:lineRule="auto"/>
        <w:rPr>
          <w:i w:val="1"/>
        </w:rPr>
      </w:pPr>
      <w:r w:rsidDel="00000000" w:rsidR="00000000" w:rsidRPr="00000000">
        <w:rPr>
          <w:i w:val="1"/>
        </w:rPr>
        <w:drawing>
          <wp:inline distB="114300" distT="114300" distL="114300" distR="114300">
            <wp:extent cx="4463218" cy="5513388"/>
            <wp:effectExtent b="0" l="0" r="0" t="0"/>
            <wp:docPr id="59" name="image15.png"/>
            <a:graphic>
              <a:graphicData uri="http://schemas.openxmlformats.org/drawingml/2006/picture">
                <pic:pic>
                  <pic:nvPicPr>
                    <pic:cNvPr id="0" name="image15.png"/>
                    <pic:cNvPicPr preferRelativeResize="0"/>
                  </pic:nvPicPr>
                  <pic:blipFill>
                    <a:blip r:embed="rId49"/>
                    <a:srcRect b="0" l="0" r="0" t="0"/>
                    <a:stretch>
                      <a:fillRect/>
                    </a:stretch>
                  </pic:blipFill>
                  <pic:spPr>
                    <a:xfrm>
                      <a:off x="0" y="0"/>
                      <a:ext cx="4463218" cy="5513388"/>
                    </a:xfrm>
                    <a:prstGeom prst="rect"/>
                    <a:ln/>
                  </pic:spPr>
                </pic:pic>
              </a:graphicData>
            </a:graphic>
          </wp:inline>
        </w:drawing>
      </w:r>
      <w:r w:rsidDel="00000000" w:rsidR="00000000" w:rsidRPr="00000000">
        <w:rPr>
          <w:i w:val="1"/>
          <w:rtl w:val="0"/>
        </w:rPr>
        <w:t xml:space="preserve">                 </w:t>
      </w:r>
      <w:r w:rsidDel="00000000" w:rsidR="00000000" w:rsidRPr="00000000">
        <w:rPr>
          <w:i w:val="1"/>
        </w:rPr>
        <w:drawing>
          <wp:inline distB="114300" distT="114300" distL="114300" distR="114300">
            <wp:extent cx="4491038" cy="5546044"/>
            <wp:effectExtent b="0" l="0" r="0" t="0"/>
            <wp:docPr id="55" name="image14.png"/>
            <a:graphic>
              <a:graphicData uri="http://schemas.openxmlformats.org/drawingml/2006/picture">
                <pic:pic>
                  <pic:nvPicPr>
                    <pic:cNvPr id="0" name="image14.png"/>
                    <pic:cNvPicPr preferRelativeResize="0"/>
                  </pic:nvPicPr>
                  <pic:blipFill>
                    <a:blip r:embed="rId50"/>
                    <a:srcRect b="0" l="0" r="0" t="0"/>
                    <a:stretch>
                      <a:fillRect/>
                    </a:stretch>
                  </pic:blipFill>
                  <pic:spPr>
                    <a:xfrm>
                      <a:off x="0" y="0"/>
                      <a:ext cx="4491038" cy="5546044"/>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spacing w:after="240" w:before="240" w:line="276" w:lineRule="auto"/>
        <w:rPr>
          <w:i w:val="1"/>
        </w:rPr>
      </w:pPr>
      <w:r w:rsidDel="00000000" w:rsidR="00000000" w:rsidRPr="00000000">
        <w:rPr/>
        <w:drawing>
          <wp:inline distB="114300" distT="114300" distL="114300" distR="114300">
            <wp:extent cx="8443913" cy="5492243"/>
            <wp:effectExtent b="0" l="0" r="0" t="0"/>
            <wp:docPr id="66" name="image24.png"/>
            <a:graphic>
              <a:graphicData uri="http://schemas.openxmlformats.org/drawingml/2006/picture">
                <pic:pic>
                  <pic:nvPicPr>
                    <pic:cNvPr id="0" name="image24.png"/>
                    <pic:cNvPicPr preferRelativeResize="0"/>
                  </pic:nvPicPr>
                  <pic:blipFill>
                    <a:blip r:embed="rId51"/>
                    <a:srcRect b="0" l="0" r="0" t="0"/>
                    <a:stretch>
                      <a:fillRect/>
                    </a:stretch>
                  </pic:blipFill>
                  <pic:spPr>
                    <a:xfrm>
                      <a:off x="0" y="0"/>
                      <a:ext cx="8443913" cy="5492243"/>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jc w:val="center"/>
        <w:rPr>
          <w:i w:val="1"/>
        </w:rPr>
      </w:pPr>
      <w:r w:rsidDel="00000000" w:rsidR="00000000" w:rsidRPr="00000000">
        <w:rPr>
          <w:rtl w:val="0"/>
        </w:rPr>
      </w:r>
    </w:p>
    <w:p w:rsidR="00000000" w:rsidDel="00000000" w:rsidP="00000000" w:rsidRDefault="00000000" w:rsidRPr="00000000" w14:paraId="0000012F">
      <w:pPr>
        <w:jc w:val="left"/>
        <w:rPr>
          <w:i w:val="1"/>
        </w:rPr>
      </w:pPr>
      <w:r w:rsidDel="00000000" w:rsidR="00000000" w:rsidRPr="00000000">
        <w:rPr>
          <w:i w:val="1"/>
          <w:rtl w:val="0"/>
        </w:rPr>
        <w:t xml:space="preserve">Tick off the activities as you go along.  There are other optional activities available on our school website under the home learning section.</w:t>
      </w:r>
    </w:p>
    <w:p w:rsidR="00000000" w:rsidDel="00000000" w:rsidP="00000000" w:rsidRDefault="00000000" w:rsidRPr="00000000" w14:paraId="00000130">
      <w:pPr>
        <w:jc w:val="left"/>
        <w:rPr/>
      </w:pPr>
      <w:r w:rsidDel="00000000" w:rsidR="00000000" w:rsidRPr="00000000">
        <w:rPr>
          <w:rtl w:val="0"/>
        </w:rPr>
      </w:r>
    </w:p>
    <w:sectPr>
      <w:pgSz w:h="11906" w:w="16838"/>
      <w:pgMar w:bottom="720.0000000000001" w:top="720.0000000000001" w:left="720.0000000000001" w:right="720.00000000000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C93FE4"/>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stParagraph">
    <w:name w:val="List Paragraph"/>
    <w:basedOn w:val="Normal"/>
    <w:uiPriority w:val="34"/>
    <w:qFormat w:val="1"/>
    <w:rsid w:val="00C9273F"/>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family.gonoodle.com/" TargetMode="External"/><Relationship Id="rId42" Type="http://schemas.openxmlformats.org/officeDocument/2006/relationships/image" Target="media/image17.png"/><Relationship Id="rId41" Type="http://schemas.openxmlformats.org/officeDocument/2006/relationships/image" Target="media/image23.png"/><Relationship Id="rId44" Type="http://schemas.openxmlformats.org/officeDocument/2006/relationships/hyperlink" Target="https://nelson.newham.sch.uk/learning-2/home-learning/" TargetMode="External"/><Relationship Id="rId43" Type="http://schemas.openxmlformats.org/officeDocument/2006/relationships/image" Target="media/image8.png"/><Relationship Id="rId46" Type="http://schemas.openxmlformats.org/officeDocument/2006/relationships/image" Target="media/image26.png"/><Relationship Id="rId45" Type="http://schemas.openxmlformats.org/officeDocument/2006/relationships/hyperlink" Target="https://www.bbc.co.uk/programmes/m000hmm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channel/UCo7fbLgY2oA_cFCIg9GdxtQ" TargetMode="External"/><Relationship Id="rId48" Type="http://schemas.openxmlformats.org/officeDocument/2006/relationships/image" Target="media/image25.png"/><Relationship Id="rId47" Type="http://schemas.openxmlformats.org/officeDocument/2006/relationships/hyperlink" Target="https://www.bbc.co.uk/bitesize/tags/z63tt39/year-4-lessons/1" TargetMode="External"/><Relationship Id="rId49" Type="http://schemas.openxmlformats.org/officeDocument/2006/relationships/image" Target="media/image1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6.png"/><Relationship Id="rId8" Type="http://schemas.openxmlformats.org/officeDocument/2006/relationships/hyperlink" Target="https://home.oxfordowl.co.uk/books/free-ebooks/" TargetMode="External"/><Relationship Id="rId31" Type="http://schemas.openxmlformats.org/officeDocument/2006/relationships/image" Target="media/image20.png"/><Relationship Id="rId30" Type="http://schemas.openxmlformats.org/officeDocument/2006/relationships/image" Target="media/image5.png"/><Relationship Id="rId33" Type="http://schemas.openxmlformats.org/officeDocument/2006/relationships/image" Target="media/image9.png"/><Relationship Id="rId32" Type="http://schemas.openxmlformats.org/officeDocument/2006/relationships/image" Target="media/image11.png"/><Relationship Id="rId35" Type="http://schemas.openxmlformats.org/officeDocument/2006/relationships/image" Target="media/image30.jpg"/><Relationship Id="rId34" Type="http://schemas.openxmlformats.org/officeDocument/2006/relationships/image" Target="media/image10.png"/><Relationship Id="rId37" Type="http://schemas.openxmlformats.org/officeDocument/2006/relationships/image" Target="media/image27.png"/><Relationship Id="rId36" Type="http://schemas.openxmlformats.org/officeDocument/2006/relationships/image" Target="media/image28.jpg"/><Relationship Id="rId39" Type="http://schemas.openxmlformats.org/officeDocument/2006/relationships/hyperlink" Target="https://family.gonoodle.com/" TargetMode="External"/><Relationship Id="rId38" Type="http://schemas.openxmlformats.org/officeDocument/2006/relationships/image" Target="media/image7.png"/><Relationship Id="rId20" Type="http://schemas.openxmlformats.org/officeDocument/2006/relationships/hyperlink" Target="https://www.jetpunk.com/quizzes/map-quiz-uk-cities" TargetMode="External"/><Relationship Id="rId22" Type="http://schemas.openxmlformats.org/officeDocument/2006/relationships/image" Target="media/image4.png"/><Relationship Id="rId21" Type="http://schemas.openxmlformats.org/officeDocument/2006/relationships/image" Target="media/image22.png"/><Relationship Id="rId24" Type="http://schemas.openxmlformats.org/officeDocument/2006/relationships/image" Target="media/image19.png"/><Relationship Id="rId23" Type="http://schemas.openxmlformats.org/officeDocument/2006/relationships/image" Target="media/image2.png"/><Relationship Id="rId26" Type="http://schemas.openxmlformats.org/officeDocument/2006/relationships/hyperlink" Target="https://digimapforschools.edina.ac.uk/" TargetMode="External"/><Relationship Id="rId25" Type="http://schemas.openxmlformats.org/officeDocument/2006/relationships/image" Target="media/image12.png"/><Relationship Id="rId28" Type="http://schemas.openxmlformats.org/officeDocument/2006/relationships/hyperlink" Target="https://digimapforschools.edina.ac.uk/" TargetMode="External"/><Relationship Id="rId27" Type="http://schemas.openxmlformats.org/officeDocument/2006/relationships/hyperlink" Target="https://digimapforschools.edina.ac.uk/" TargetMode="External"/><Relationship Id="rId29" Type="http://schemas.openxmlformats.org/officeDocument/2006/relationships/image" Target="media/image3.png"/><Relationship Id="rId51" Type="http://schemas.openxmlformats.org/officeDocument/2006/relationships/image" Target="media/image24.png"/><Relationship Id="rId50" Type="http://schemas.openxmlformats.org/officeDocument/2006/relationships/image" Target="media/image14.png"/><Relationship Id="rId11" Type="http://schemas.openxmlformats.org/officeDocument/2006/relationships/image" Target="media/image31.png"/><Relationship Id="rId10" Type="http://schemas.openxmlformats.org/officeDocument/2006/relationships/image" Target="media/image13.png"/><Relationship Id="rId13" Type="http://schemas.openxmlformats.org/officeDocument/2006/relationships/image" Target="media/image29.png"/><Relationship Id="rId12" Type="http://schemas.openxmlformats.org/officeDocument/2006/relationships/image" Target="media/image32.png"/><Relationship Id="rId15" Type="http://schemas.openxmlformats.org/officeDocument/2006/relationships/image" Target="media/image18.png"/><Relationship Id="rId14" Type="http://schemas.openxmlformats.org/officeDocument/2006/relationships/image" Target="media/image1.png"/><Relationship Id="rId17" Type="http://schemas.openxmlformats.org/officeDocument/2006/relationships/hyperlink" Target="https://wrm-13b48.kxcdn.com/wp-content/uploads/2020/homelearning/year-4/Lesson-3-Y4-Summer-Block-2-WO1-Pounds-and-pence-2020.pdf" TargetMode="External"/><Relationship Id="rId16" Type="http://schemas.openxmlformats.org/officeDocument/2006/relationships/image" Target="media/image6.png"/><Relationship Id="rId19" Type="http://schemas.openxmlformats.org/officeDocument/2006/relationships/hyperlink" Target="https://www.jetpunk.com/quizzes/map-quiz-uk-cities" TargetMode="External"/><Relationship Id="rId1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fl1jNvZMDH2MhU2ULZJ0SQ0WGA==">AMUW2mUR4R5lvBa8p21/Sz/Xtbr8rzqBiJkO0zpQ+8WJBrsAEB7GlenvrwHmWGFi4hEk9ACEggR8NnwW4Ymi3YLjt6jMoRX3gUvA4MnruHqUCZaDoaEQijzZtm6k7GktuhnQJjwzL1I/Tn9QE68aNJBkNUS3k/jDTQ==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2020-04-21T13:33:00Z</dcterms:created>
  <dc:creator>Jo</dc:creator>
</cp:coreProperties>
</file>