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A8" w:rsidRDefault="0001084D">
      <w:r>
        <w:rPr>
          <w:noProof/>
          <w:lang w:eastAsia="en-GB"/>
        </w:rPr>
        <w:drawing>
          <wp:inline distT="0" distB="0" distL="0" distR="0">
            <wp:extent cx="2192612" cy="2216989"/>
            <wp:effectExtent l="19050" t="0" r="0" b="0"/>
            <wp:docPr id="1" name="Picture 1" descr="Art in the Middle...school: Left vs. Right Brain - The Left 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 in the Middle...school: Left vs. Right Brain - The Left Sid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43" cy="222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5A08A8">
        <w:t xml:space="preserve">Toilets!    </w:t>
      </w:r>
      <w:r>
        <w:rPr>
          <w:noProof/>
          <w:lang w:eastAsia="en-GB"/>
        </w:rPr>
        <w:drawing>
          <wp:inline distT="0" distB="0" distL="0" distR="0">
            <wp:extent cx="2401626" cy="2070340"/>
            <wp:effectExtent l="19050" t="0" r="0" b="0"/>
            <wp:docPr id="4" name="Picture 4" descr="Barber´s P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ber´s Po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325" cy="207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8A8">
        <w:t xml:space="preserve"> </w:t>
      </w:r>
    </w:p>
    <w:p w:rsidR="005A08A8" w:rsidRDefault="005A08A8">
      <w:r>
        <w:t xml:space="preserve">                                                                                                                         A barber’s (men’s   hairdressers)</w:t>
      </w:r>
    </w:p>
    <w:p w:rsidR="0001084D" w:rsidRDefault="00C808E7" w:rsidP="005A08A8">
      <w:pPr>
        <w:ind w:left="-851" w:firstLine="851"/>
      </w:pPr>
      <w:r>
        <w:t>Tuesday 28</w:t>
      </w:r>
      <w:r w:rsidRPr="00C808E7">
        <w:rPr>
          <w:vertAlign w:val="superscript"/>
        </w:rPr>
        <w:t>th</w:t>
      </w:r>
      <w:r>
        <w:t xml:space="preserve"> April 2020     </w:t>
      </w:r>
      <w:proofErr w:type="gramStart"/>
      <w:r>
        <w:t>LCC  Symbols</w:t>
      </w:r>
      <w:proofErr w:type="gramEnd"/>
      <w:r>
        <w:t xml:space="preserve"> – what do they mean ? </w:t>
      </w:r>
      <w:r w:rsidR="005A08A8">
        <w:t xml:space="preserve"> Answers              </w:t>
      </w:r>
    </w:p>
    <w:p w:rsidR="0001084D" w:rsidRDefault="0001084D">
      <w:r>
        <w:rPr>
          <w:noProof/>
          <w:lang w:eastAsia="en-GB"/>
        </w:rPr>
        <w:drawing>
          <wp:inline distT="0" distB="0" distL="0" distR="0">
            <wp:extent cx="1961292" cy="1940943"/>
            <wp:effectExtent l="19050" t="0" r="858" b="0"/>
            <wp:docPr id="7" name="Picture 7" descr="Symbol of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ymbol of Acce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046" cy="194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5A08A8">
        <w:t xml:space="preserve"> Wheelchair access</w:t>
      </w:r>
      <w:r>
        <w:t xml:space="preserve">  </w:t>
      </w:r>
      <w:r>
        <w:rPr>
          <w:noProof/>
          <w:lang w:eastAsia="en-GB"/>
        </w:rPr>
        <w:drawing>
          <wp:inline distT="0" distB="0" distL="0" distR="0">
            <wp:extent cx="2447925" cy="1969600"/>
            <wp:effectExtent l="19050" t="0" r="9525" b="0"/>
            <wp:docPr id="10" name="Picture 10" descr="Exit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xit 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445" cy="196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8A8" w:rsidRDefault="005A08A8">
      <w:r>
        <w:t xml:space="preserve">                                                                                                                                                Emergency exit</w:t>
      </w:r>
    </w:p>
    <w:p w:rsidR="0001084D" w:rsidRDefault="005A08A8">
      <w:proofErr w:type="spellStart"/>
      <w:r>
        <w:lastRenderedPageBreak/>
        <w:t>Snapchat</w:t>
      </w:r>
      <w:proofErr w:type="spellEnd"/>
      <w:r w:rsidR="0001084D">
        <w:rPr>
          <w:noProof/>
          <w:lang w:eastAsia="en-GB"/>
        </w:rPr>
        <w:drawing>
          <wp:inline distT="0" distB="0" distL="0" distR="0">
            <wp:extent cx="1962165" cy="1802920"/>
            <wp:effectExtent l="19050" t="0" r="0" b="0"/>
            <wp:docPr id="13" name="Picture 13" descr="Your Complete Guide to Understanding Snapchat [Awesome!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our Complete Guide to Understanding Snapchat [Awesome!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44" cy="180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084D">
        <w:t xml:space="preserve">     </w:t>
      </w:r>
      <w:r w:rsidR="0001084D">
        <w:rPr>
          <w:noProof/>
          <w:lang w:eastAsia="en-GB"/>
        </w:rPr>
        <w:drawing>
          <wp:inline distT="0" distB="0" distL="0" distR="0">
            <wp:extent cx="2038350" cy="2209800"/>
            <wp:effectExtent l="19050" t="0" r="0" b="0"/>
            <wp:docPr id="16" name="Picture 16" descr="25 Common Symbols And Their Mean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5 Common Symbols And Their Meaning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16" cy="2218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recycling</w:t>
      </w:r>
      <w:r w:rsidR="00C808E7" w:rsidRPr="00C808E7">
        <w:rPr>
          <w:noProof/>
          <w:lang w:eastAsia="en-GB"/>
        </w:rPr>
        <w:drawing>
          <wp:inline distT="0" distB="0" distL="0" distR="0">
            <wp:extent cx="1894224" cy="1768415"/>
            <wp:effectExtent l="19050" t="0" r="0" b="0"/>
            <wp:docPr id="3" name="Picture 22" descr="Image result for everyday symbols we use | Peace, Peace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everyday symbols we use | Peace, Peace sig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02" cy="177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peace sign</w:t>
      </w:r>
    </w:p>
    <w:p w:rsidR="0001084D" w:rsidRDefault="0001084D">
      <w:r>
        <w:rPr>
          <w:noProof/>
          <w:lang w:eastAsia="en-GB"/>
        </w:rPr>
        <w:drawing>
          <wp:inline distT="0" distB="0" distL="0" distR="0">
            <wp:extent cx="1908991" cy="1518249"/>
            <wp:effectExtent l="19050" t="0" r="0" b="0"/>
            <wp:docPr id="19" name="Picture 19" descr="Symbology by justinwang0307 on e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ymbology by justinwang0307 on emaz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503" cy="151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C808E7">
        <w:rPr>
          <w:noProof/>
          <w:lang w:eastAsia="en-GB"/>
        </w:rPr>
        <w:drawing>
          <wp:inline distT="0" distB="0" distL="0" distR="0">
            <wp:extent cx="1590675" cy="1480973"/>
            <wp:effectExtent l="19050" t="0" r="9525" b="0"/>
            <wp:docPr id="25" name="Picture 25" descr="Origin and Meaning of 13 common symbols used in our everyday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rigin and Meaning of 13 common symbols used in our everyday lif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8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08E7">
        <w:rPr>
          <w:noProof/>
          <w:lang w:eastAsia="en-GB"/>
        </w:rPr>
        <w:drawing>
          <wp:inline distT="0" distB="0" distL="0" distR="0">
            <wp:extent cx="1581150" cy="1400175"/>
            <wp:effectExtent l="19050" t="0" r="0" b="0"/>
            <wp:docPr id="28" name="Picture 28" descr="Icons in everyday life. . . - Design 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cons in everyday life. . . - Design N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8A8" w:rsidRDefault="005A08A8">
      <w:proofErr w:type="spellStart"/>
      <w:r>
        <w:t>MacDonalds</w:t>
      </w:r>
      <w:proofErr w:type="spellEnd"/>
      <w:r>
        <w:t xml:space="preserve">                                           Toxic /hazardous </w:t>
      </w:r>
      <w:proofErr w:type="gramStart"/>
      <w:r>
        <w:t>( chemicals</w:t>
      </w:r>
      <w:proofErr w:type="gramEnd"/>
      <w:r>
        <w:t xml:space="preserve"> )                          No U turn </w:t>
      </w:r>
    </w:p>
    <w:sectPr w:rsidR="005A08A8" w:rsidSect="00C808E7">
      <w:pgSz w:w="11906" w:h="16838"/>
      <w:pgMar w:top="1440" w:right="28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01084D"/>
    <w:rsid w:val="0001084D"/>
    <w:rsid w:val="000B074D"/>
    <w:rsid w:val="001578AB"/>
    <w:rsid w:val="005969EE"/>
    <w:rsid w:val="005A08A8"/>
    <w:rsid w:val="0092292B"/>
    <w:rsid w:val="00BB48B1"/>
    <w:rsid w:val="00C808E7"/>
    <w:rsid w:val="00FA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Primary</dc:creator>
  <cp:lastModifiedBy>Nelson Primary</cp:lastModifiedBy>
  <cp:revision>2</cp:revision>
  <dcterms:created xsi:type="dcterms:W3CDTF">2020-04-30T11:08:00Z</dcterms:created>
  <dcterms:modified xsi:type="dcterms:W3CDTF">2020-04-30T11:08:00Z</dcterms:modified>
</cp:coreProperties>
</file>